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C7" w:rsidRPr="00F67B09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 xml:space="preserve">LEI Nº. </w:t>
      </w:r>
      <w:r w:rsidR="009A37A6">
        <w:rPr>
          <w:rFonts w:ascii="Bookman Old Style" w:hAnsi="Bookman Old Style"/>
          <w:b/>
          <w:sz w:val="28"/>
          <w:szCs w:val="28"/>
        </w:rPr>
        <w:t>1.031</w:t>
      </w:r>
      <w:r w:rsidRPr="00F67B09">
        <w:rPr>
          <w:rFonts w:ascii="Bookman Old Style" w:hAnsi="Bookman Old Style"/>
          <w:b/>
          <w:sz w:val="28"/>
          <w:szCs w:val="28"/>
        </w:rPr>
        <w:t xml:space="preserve">, DE </w:t>
      </w:r>
      <w:r w:rsidR="009A37A6">
        <w:rPr>
          <w:rFonts w:ascii="Bookman Old Style" w:hAnsi="Bookman Old Style"/>
          <w:b/>
          <w:sz w:val="28"/>
          <w:szCs w:val="28"/>
        </w:rPr>
        <w:t>24</w:t>
      </w:r>
      <w:r w:rsidR="009F128D">
        <w:rPr>
          <w:rFonts w:ascii="Bookman Old Style" w:hAnsi="Bookman Old Style"/>
          <w:b/>
          <w:sz w:val="28"/>
          <w:szCs w:val="28"/>
        </w:rPr>
        <w:t xml:space="preserve"> DE SETEMBRO</w:t>
      </w:r>
      <w:r w:rsidR="00F67B09" w:rsidRPr="00F67B09">
        <w:rPr>
          <w:rFonts w:ascii="Bookman Old Style" w:hAnsi="Bookman Old Style"/>
          <w:b/>
          <w:sz w:val="28"/>
          <w:szCs w:val="28"/>
        </w:rPr>
        <w:t xml:space="preserve"> D</w:t>
      </w:r>
      <w:r w:rsidRPr="00F67B09">
        <w:rPr>
          <w:rFonts w:ascii="Bookman Old Style" w:hAnsi="Bookman Old Style"/>
          <w:b/>
          <w:sz w:val="28"/>
          <w:szCs w:val="28"/>
        </w:rPr>
        <w:t>E 2019.</w:t>
      </w:r>
    </w:p>
    <w:p w:rsidR="00AD6AC7" w:rsidRPr="00F67B09" w:rsidRDefault="00AD6AC7" w:rsidP="004D687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</w:p>
    <w:p w:rsidR="002532E6" w:rsidRPr="00F67B09" w:rsidRDefault="00F67B09" w:rsidP="002532E6">
      <w:pPr>
        <w:spacing w:after="0" w:line="240" w:lineRule="auto"/>
        <w:ind w:left="2268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>“REVOGA A LEI MUNICIPAL Nº. 0</w:t>
      </w:r>
      <w:r w:rsidR="009F128D">
        <w:rPr>
          <w:rFonts w:ascii="Bookman Old Style" w:hAnsi="Bookman Old Style"/>
          <w:b/>
          <w:sz w:val="28"/>
          <w:szCs w:val="28"/>
        </w:rPr>
        <w:t>946</w:t>
      </w:r>
      <w:r w:rsidRPr="00F67B09">
        <w:rPr>
          <w:rFonts w:ascii="Bookman Old Style" w:hAnsi="Bookman Old Style"/>
          <w:b/>
          <w:sz w:val="28"/>
          <w:szCs w:val="28"/>
        </w:rPr>
        <w:t>, DE</w:t>
      </w:r>
      <w:r w:rsidR="00DA23A2">
        <w:rPr>
          <w:rFonts w:ascii="Bookman Old Style" w:hAnsi="Bookman Old Style"/>
          <w:b/>
          <w:sz w:val="28"/>
          <w:szCs w:val="28"/>
        </w:rPr>
        <w:t xml:space="preserve"> </w:t>
      </w:r>
      <w:r w:rsidR="009F128D">
        <w:rPr>
          <w:rFonts w:ascii="Bookman Old Style" w:hAnsi="Bookman Old Style"/>
          <w:b/>
          <w:sz w:val="28"/>
          <w:szCs w:val="28"/>
        </w:rPr>
        <w:t>11 DE JULHO DE 2017</w:t>
      </w:r>
      <w:r w:rsidR="00AD6AC7" w:rsidRPr="00F67B09">
        <w:rPr>
          <w:rFonts w:ascii="Bookman Old Style" w:hAnsi="Bookman Old Style"/>
          <w:b/>
          <w:sz w:val="28"/>
          <w:szCs w:val="28"/>
        </w:rPr>
        <w:t>.</w:t>
      </w:r>
      <w:r w:rsidR="002532E6">
        <w:rPr>
          <w:rFonts w:ascii="Bookman Old Style" w:hAnsi="Bookman Old Style"/>
          <w:b/>
          <w:sz w:val="28"/>
          <w:szCs w:val="28"/>
        </w:rPr>
        <w:t>”</w:t>
      </w:r>
    </w:p>
    <w:p w:rsidR="00AD6AC7" w:rsidRPr="00F67B09" w:rsidRDefault="00AD6AC7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ind w:left="2552"/>
        <w:jc w:val="both"/>
        <w:rPr>
          <w:rFonts w:ascii="Bookman Old Style" w:hAnsi="Bookman Old Style"/>
          <w:b/>
          <w:sz w:val="28"/>
          <w:szCs w:val="28"/>
        </w:rPr>
      </w:pPr>
    </w:p>
    <w:p w:rsidR="00AD6AC7" w:rsidRPr="00F67B09" w:rsidRDefault="00AD6AC7" w:rsidP="004D6876">
      <w:pPr>
        <w:spacing w:after="0" w:line="240" w:lineRule="auto"/>
        <w:ind w:left="5103"/>
        <w:jc w:val="both"/>
        <w:rPr>
          <w:rFonts w:ascii="Bookman Old Style" w:hAnsi="Bookman Old Style"/>
          <w:sz w:val="28"/>
          <w:szCs w:val="28"/>
        </w:rPr>
      </w:pPr>
    </w:p>
    <w:p w:rsidR="00AD6AC7" w:rsidRPr="002532E6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  <w:r w:rsidRPr="00F67B09">
        <w:rPr>
          <w:rFonts w:ascii="Bookman Old Style" w:hAnsi="Bookman Old Style"/>
          <w:sz w:val="28"/>
          <w:szCs w:val="28"/>
        </w:rPr>
        <w:t xml:space="preserve">O Prefeito Municipal Piraúba, Estado de Minas Gerais, </w:t>
      </w:r>
      <w:r w:rsidRPr="00F67B09">
        <w:rPr>
          <w:rFonts w:ascii="Bookman Old Style" w:hAnsi="Bookman Old Style"/>
          <w:b/>
          <w:sz w:val="28"/>
          <w:szCs w:val="28"/>
        </w:rPr>
        <w:t>ADRIANO CARVALHES GRAVINA</w:t>
      </w:r>
      <w:r w:rsidRPr="00F67B09">
        <w:rPr>
          <w:rFonts w:ascii="Bookman Old Style" w:hAnsi="Bookman Old Style"/>
          <w:sz w:val="28"/>
          <w:szCs w:val="28"/>
        </w:rPr>
        <w:t xml:space="preserve">, no uso de suas atribuições legais, </w:t>
      </w:r>
      <w:r w:rsidRPr="00F67B09">
        <w:rPr>
          <w:rFonts w:ascii="Bookman Old Style" w:hAnsi="Bookman Old Style"/>
          <w:b/>
          <w:sz w:val="28"/>
          <w:szCs w:val="28"/>
        </w:rPr>
        <w:t>FAZ SABER</w:t>
      </w:r>
      <w:r w:rsidRPr="00F67B09">
        <w:rPr>
          <w:rFonts w:ascii="Bookman Old Style" w:hAnsi="Bookman Old Style"/>
          <w:sz w:val="28"/>
          <w:szCs w:val="28"/>
        </w:rPr>
        <w:t xml:space="preserve">, que a Câmara Municipal de Piraúba aprovou e </w:t>
      </w:r>
      <w:r w:rsidRPr="00F67B09">
        <w:rPr>
          <w:rFonts w:ascii="Bookman Old Style" w:hAnsi="Bookman Old Style"/>
          <w:b/>
          <w:sz w:val="28"/>
          <w:szCs w:val="28"/>
        </w:rPr>
        <w:t>ELE</w:t>
      </w:r>
      <w:r w:rsidRPr="00F67B09">
        <w:rPr>
          <w:rFonts w:ascii="Bookman Old Style" w:hAnsi="Bookman Old Style"/>
          <w:sz w:val="28"/>
          <w:szCs w:val="28"/>
        </w:rPr>
        <w:t xml:space="preserve">, </w:t>
      </w:r>
      <w:r w:rsidRPr="002532E6">
        <w:rPr>
          <w:rFonts w:ascii="Bookman Old Style" w:hAnsi="Bookman Old Style"/>
          <w:sz w:val="28"/>
          <w:szCs w:val="28"/>
        </w:rPr>
        <w:t>sancionou a Seguinte Lei:</w:t>
      </w:r>
    </w:p>
    <w:p w:rsidR="00AD6AC7" w:rsidRPr="002532E6" w:rsidRDefault="00AD6AC7" w:rsidP="004D6876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F67B09" w:rsidRPr="009F128D" w:rsidRDefault="00AD6AC7" w:rsidP="00F67B09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  <w:r w:rsidRPr="002532E6">
        <w:rPr>
          <w:rFonts w:ascii="Bookman Old Style" w:hAnsi="Bookman Old Style"/>
          <w:b/>
          <w:sz w:val="28"/>
          <w:szCs w:val="28"/>
        </w:rPr>
        <w:t>Art</w:t>
      </w:r>
      <w:r w:rsidR="00BE3475" w:rsidRPr="002532E6">
        <w:rPr>
          <w:rFonts w:ascii="Bookman Old Style" w:hAnsi="Bookman Old Style"/>
          <w:b/>
          <w:sz w:val="28"/>
          <w:szCs w:val="28"/>
        </w:rPr>
        <w:t>igo</w:t>
      </w:r>
      <w:r w:rsidRPr="002532E6">
        <w:rPr>
          <w:rFonts w:ascii="Bookman Old Style" w:hAnsi="Bookman Old Style"/>
          <w:b/>
          <w:sz w:val="28"/>
          <w:szCs w:val="28"/>
        </w:rPr>
        <w:t xml:space="preserve"> 1º -</w:t>
      </w:r>
      <w:r w:rsidRPr="002532E6">
        <w:rPr>
          <w:rFonts w:ascii="Bookman Old Style" w:hAnsi="Bookman Old Style"/>
          <w:sz w:val="28"/>
          <w:szCs w:val="28"/>
        </w:rPr>
        <w:t xml:space="preserve"> </w:t>
      </w:r>
      <w:r w:rsidR="002532E6" w:rsidRPr="002532E6">
        <w:rPr>
          <w:rFonts w:ascii="Bookman Old Style" w:hAnsi="Bookman Old Style"/>
          <w:sz w:val="28"/>
          <w:szCs w:val="28"/>
        </w:rPr>
        <w:t xml:space="preserve">Por força da presente Lei, fica </w:t>
      </w:r>
      <w:r w:rsidR="002532E6" w:rsidRPr="002532E6">
        <w:rPr>
          <w:rFonts w:ascii="Bookman Old Style" w:hAnsi="Bookman Old Style"/>
          <w:b/>
          <w:sz w:val="28"/>
          <w:szCs w:val="28"/>
        </w:rPr>
        <w:t>REVOGADA</w:t>
      </w:r>
      <w:r w:rsidR="002532E6">
        <w:rPr>
          <w:rFonts w:ascii="Bookman Old Style" w:hAnsi="Bookman Old Style"/>
          <w:sz w:val="28"/>
          <w:szCs w:val="28"/>
        </w:rPr>
        <w:t>,</w:t>
      </w:r>
      <w:r w:rsidR="002532E6" w:rsidRPr="002532E6">
        <w:rPr>
          <w:rFonts w:ascii="Bookman Old Style" w:hAnsi="Bookman Old Style"/>
          <w:sz w:val="28"/>
          <w:szCs w:val="28"/>
        </w:rPr>
        <w:t xml:space="preserve"> “</w:t>
      </w:r>
      <w:r w:rsidR="002532E6" w:rsidRPr="002532E6">
        <w:rPr>
          <w:rFonts w:ascii="Bookman Old Style" w:hAnsi="Bookman Old Style"/>
          <w:i/>
          <w:sz w:val="28"/>
          <w:szCs w:val="28"/>
        </w:rPr>
        <w:t xml:space="preserve">in </w:t>
      </w:r>
      <w:proofErr w:type="spellStart"/>
      <w:r w:rsidR="002532E6" w:rsidRPr="002532E6">
        <w:rPr>
          <w:rFonts w:ascii="Bookman Old Style" w:hAnsi="Bookman Old Style"/>
          <w:i/>
          <w:sz w:val="28"/>
          <w:szCs w:val="28"/>
        </w:rPr>
        <w:t>totum</w:t>
      </w:r>
      <w:proofErr w:type="spellEnd"/>
      <w:r w:rsidR="002532E6" w:rsidRPr="002532E6">
        <w:rPr>
          <w:rFonts w:ascii="Bookman Old Style" w:hAnsi="Bookman Old Style"/>
          <w:sz w:val="28"/>
          <w:szCs w:val="28"/>
        </w:rPr>
        <w:t>”</w:t>
      </w:r>
      <w:r w:rsidR="00DA23A2" w:rsidRPr="002532E6">
        <w:rPr>
          <w:rFonts w:ascii="Bookman Old Style" w:hAnsi="Bookman Old Style"/>
          <w:sz w:val="28"/>
          <w:szCs w:val="28"/>
        </w:rPr>
        <w:t>, a Lei</w:t>
      </w:r>
      <w:r w:rsidR="00F67B09" w:rsidRPr="002532E6">
        <w:rPr>
          <w:rFonts w:ascii="Bookman Old Style" w:hAnsi="Bookman Old Style"/>
          <w:sz w:val="28"/>
          <w:szCs w:val="28"/>
        </w:rPr>
        <w:t xml:space="preserve"> Municipal nº. </w:t>
      </w:r>
      <w:r w:rsidR="009F128D" w:rsidRPr="002532E6">
        <w:rPr>
          <w:rFonts w:ascii="Bookman Old Style" w:hAnsi="Bookman Old Style"/>
          <w:sz w:val="28"/>
          <w:szCs w:val="28"/>
        </w:rPr>
        <w:t>0946, de 11 de julho de 2019</w:t>
      </w:r>
      <w:r w:rsidR="00F67B09" w:rsidRPr="002532E6">
        <w:rPr>
          <w:rFonts w:ascii="Bookman Old Style" w:hAnsi="Bookman Old Style"/>
          <w:sz w:val="28"/>
          <w:szCs w:val="28"/>
        </w:rPr>
        <w:t xml:space="preserve">, que </w:t>
      </w:r>
      <w:r w:rsidR="00DA23A2" w:rsidRPr="002532E6">
        <w:rPr>
          <w:rFonts w:ascii="Bookman Old Style" w:hAnsi="Bookman Old Style"/>
          <w:sz w:val="28"/>
          <w:szCs w:val="28"/>
        </w:rPr>
        <w:t>dispõe sobre a</w:t>
      </w:r>
      <w:r w:rsidR="009F128D" w:rsidRPr="002532E6">
        <w:rPr>
          <w:rFonts w:ascii="Bookman Old Style" w:hAnsi="Bookman Old Style"/>
          <w:sz w:val="28"/>
          <w:szCs w:val="28"/>
        </w:rPr>
        <w:t xml:space="preserve"> cessão de área no Distrito Industrial à empresa</w:t>
      </w:r>
      <w:r w:rsidR="009F128D" w:rsidRPr="009F128D">
        <w:rPr>
          <w:rFonts w:ascii="Bookman Old Style" w:hAnsi="Bookman Old Style"/>
          <w:sz w:val="28"/>
          <w:szCs w:val="28"/>
        </w:rPr>
        <w:t xml:space="preserve"> </w:t>
      </w:r>
      <w:r w:rsidR="009F128D" w:rsidRPr="009F128D">
        <w:rPr>
          <w:rFonts w:ascii="Bookman Old Style" w:hAnsi="Bookman Old Style" w:cs="Arial"/>
          <w:b/>
          <w:sz w:val="28"/>
          <w:szCs w:val="28"/>
        </w:rPr>
        <w:t>G L FACÇÕES LTDA</w:t>
      </w:r>
      <w:r w:rsidR="009F128D" w:rsidRPr="009F128D">
        <w:rPr>
          <w:rFonts w:ascii="Bookman Old Style" w:hAnsi="Bookman Old Style" w:cs="Arial"/>
          <w:sz w:val="28"/>
          <w:szCs w:val="28"/>
        </w:rPr>
        <w:t>, inscrita no CNPJ 04.689.765/0001-31</w:t>
      </w:r>
      <w:r w:rsidR="009F128D">
        <w:rPr>
          <w:rFonts w:ascii="Bookman Old Style" w:hAnsi="Bookman Old Style" w:cs="Arial"/>
          <w:sz w:val="28"/>
          <w:szCs w:val="28"/>
        </w:rPr>
        <w:t>.</w:t>
      </w:r>
    </w:p>
    <w:p w:rsidR="00F67B09" w:rsidRPr="009F128D" w:rsidRDefault="00F67B09" w:rsidP="004D6876">
      <w:pPr>
        <w:spacing w:after="0" w:line="240" w:lineRule="auto"/>
        <w:jc w:val="both"/>
        <w:rPr>
          <w:rFonts w:ascii="Bookman Old Style" w:hAnsi="Bookman Old Style"/>
          <w:sz w:val="28"/>
          <w:szCs w:val="28"/>
        </w:rPr>
      </w:pPr>
    </w:p>
    <w:p w:rsidR="00AD6AC7" w:rsidRPr="00F67B09" w:rsidRDefault="00F67B09" w:rsidP="004D6876">
      <w:pPr>
        <w:spacing w:after="0" w:line="240" w:lineRule="auto"/>
        <w:jc w:val="both"/>
        <w:rPr>
          <w:rFonts w:ascii="Bookman Old Style" w:hAnsi="Bookman Old Style"/>
          <w:b/>
          <w:sz w:val="28"/>
          <w:szCs w:val="28"/>
        </w:rPr>
      </w:pPr>
      <w:r w:rsidRPr="00F67B09">
        <w:rPr>
          <w:rFonts w:ascii="Bookman Old Style" w:hAnsi="Bookman Old Style"/>
          <w:b/>
          <w:sz w:val="28"/>
          <w:szCs w:val="28"/>
        </w:rPr>
        <w:t xml:space="preserve">Artigo 2º - </w:t>
      </w:r>
      <w:r w:rsidR="00AD6AC7" w:rsidRPr="00F67B09">
        <w:rPr>
          <w:rFonts w:ascii="Bookman Old Style" w:hAnsi="Bookman Old Style"/>
          <w:sz w:val="28"/>
          <w:szCs w:val="28"/>
        </w:rPr>
        <w:t>Esta Lei entra em vigor na data de sua publicação.</w:t>
      </w:r>
    </w:p>
    <w:p w:rsidR="00AD6AC7" w:rsidRPr="00F67B09" w:rsidRDefault="00AD6AC7" w:rsidP="004D6876">
      <w:pPr>
        <w:spacing w:after="0" w:line="240" w:lineRule="auto"/>
        <w:jc w:val="both"/>
        <w:rPr>
          <w:rFonts w:ascii="Bookman Old Style" w:hAnsi="Bookman Old Style"/>
          <w:b/>
          <w:sz w:val="28"/>
          <w:szCs w:val="28"/>
        </w:rPr>
      </w:pPr>
    </w:p>
    <w:p w:rsidR="00AD6AC7" w:rsidRPr="00F67B09" w:rsidRDefault="00AD6AC7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  <w:r w:rsidRPr="00F67B09">
        <w:rPr>
          <w:rFonts w:ascii="Bookman Old Style" w:hAnsi="Bookman Old Style"/>
          <w:sz w:val="28"/>
          <w:szCs w:val="28"/>
        </w:rPr>
        <w:t xml:space="preserve">Piraúba, </w:t>
      </w:r>
      <w:r w:rsidR="009A37A6">
        <w:rPr>
          <w:rFonts w:ascii="Bookman Old Style" w:hAnsi="Bookman Old Style"/>
          <w:sz w:val="28"/>
          <w:szCs w:val="28"/>
        </w:rPr>
        <w:t>24</w:t>
      </w:r>
      <w:r w:rsidR="009F128D">
        <w:rPr>
          <w:rFonts w:ascii="Bookman Old Style" w:hAnsi="Bookman Old Style"/>
          <w:sz w:val="28"/>
          <w:szCs w:val="28"/>
        </w:rPr>
        <w:t xml:space="preserve"> de setembro</w:t>
      </w:r>
      <w:r w:rsidR="00F67B09" w:rsidRPr="00F67B09">
        <w:rPr>
          <w:rFonts w:ascii="Bookman Old Style" w:hAnsi="Bookman Old Style"/>
          <w:sz w:val="28"/>
          <w:szCs w:val="28"/>
        </w:rPr>
        <w:t xml:space="preserve"> </w:t>
      </w:r>
      <w:r w:rsidR="004F3EFF" w:rsidRPr="00F67B09">
        <w:rPr>
          <w:rFonts w:ascii="Bookman Old Style" w:hAnsi="Bookman Old Style"/>
          <w:sz w:val="28"/>
          <w:szCs w:val="28"/>
        </w:rPr>
        <w:t>de 2019</w:t>
      </w:r>
      <w:r w:rsidRPr="00F67B09">
        <w:rPr>
          <w:rFonts w:ascii="Bookman Old Style" w:hAnsi="Bookman Old Style"/>
          <w:sz w:val="28"/>
          <w:szCs w:val="28"/>
        </w:rPr>
        <w:t>.</w:t>
      </w:r>
    </w:p>
    <w:p w:rsidR="00F67B09" w:rsidRPr="00F67B09" w:rsidRDefault="00F67B09" w:rsidP="004D6876">
      <w:pPr>
        <w:spacing w:after="0" w:line="240" w:lineRule="auto"/>
        <w:ind w:firstLine="1701"/>
        <w:jc w:val="both"/>
        <w:rPr>
          <w:rFonts w:ascii="Bookman Old Style" w:hAnsi="Bookman Old Style"/>
          <w:sz w:val="28"/>
          <w:szCs w:val="28"/>
        </w:rPr>
      </w:pPr>
    </w:p>
    <w:p w:rsidR="004D6876" w:rsidRPr="00F67B09" w:rsidRDefault="004D6876" w:rsidP="004D6876">
      <w:pPr>
        <w:spacing w:after="0" w:line="240" w:lineRule="auto"/>
        <w:jc w:val="right"/>
        <w:rPr>
          <w:rFonts w:ascii="Bookman Old Style" w:hAnsi="Bookman Old Style"/>
          <w:sz w:val="28"/>
          <w:szCs w:val="28"/>
        </w:rPr>
      </w:pPr>
    </w:p>
    <w:p w:rsidR="004F3EFF" w:rsidRPr="00F67B09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F67B09">
        <w:rPr>
          <w:rFonts w:ascii="Bookman Old Style" w:hAnsi="Bookman Old Style"/>
          <w:b/>
          <w:i/>
          <w:sz w:val="28"/>
          <w:szCs w:val="28"/>
        </w:rPr>
        <w:t xml:space="preserve">Adriano </w:t>
      </w:r>
      <w:proofErr w:type="spellStart"/>
      <w:r w:rsidRPr="00F67B09">
        <w:rPr>
          <w:rFonts w:ascii="Bookman Old Style" w:hAnsi="Bookman Old Style"/>
          <w:b/>
          <w:i/>
          <w:sz w:val="28"/>
          <w:szCs w:val="28"/>
        </w:rPr>
        <w:t>Carvalhaes</w:t>
      </w:r>
      <w:proofErr w:type="spellEnd"/>
      <w:r w:rsidRPr="00F67B09">
        <w:rPr>
          <w:rFonts w:ascii="Bookman Old Style" w:hAnsi="Bookman Old Style"/>
          <w:b/>
          <w:i/>
          <w:sz w:val="28"/>
          <w:szCs w:val="28"/>
        </w:rPr>
        <w:t xml:space="preserve"> </w:t>
      </w:r>
      <w:proofErr w:type="spellStart"/>
      <w:r w:rsidRPr="00F67B09">
        <w:rPr>
          <w:rFonts w:ascii="Bookman Old Style" w:hAnsi="Bookman Old Style"/>
          <w:b/>
          <w:i/>
          <w:sz w:val="28"/>
          <w:szCs w:val="28"/>
        </w:rPr>
        <w:t>Gravina</w:t>
      </w:r>
      <w:proofErr w:type="spellEnd"/>
    </w:p>
    <w:p w:rsidR="00AD6AC7" w:rsidRPr="00F67B09" w:rsidRDefault="00AD6AC7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  <w:r w:rsidRPr="00F67B09">
        <w:rPr>
          <w:rFonts w:ascii="Bookman Old Style" w:hAnsi="Bookman Old Style"/>
          <w:b/>
          <w:i/>
          <w:sz w:val="28"/>
          <w:szCs w:val="28"/>
        </w:rPr>
        <w:t>Prefeito Municipal</w:t>
      </w:r>
    </w:p>
    <w:p w:rsidR="004D6876" w:rsidRPr="00F67B09" w:rsidRDefault="004D6876" w:rsidP="004D6876">
      <w:pPr>
        <w:spacing w:after="0" w:line="240" w:lineRule="auto"/>
        <w:jc w:val="center"/>
        <w:rPr>
          <w:rFonts w:ascii="Bookman Old Style" w:hAnsi="Bookman Old Style"/>
          <w:b/>
          <w:i/>
          <w:sz w:val="28"/>
          <w:szCs w:val="28"/>
        </w:rPr>
      </w:pPr>
    </w:p>
    <w:p w:rsidR="004315E0" w:rsidRPr="00F67B09" w:rsidRDefault="004315E0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F67B09" w:rsidRPr="00F67B09" w:rsidRDefault="00F67B09" w:rsidP="004D6876">
      <w:pPr>
        <w:spacing w:after="0" w:line="240" w:lineRule="auto"/>
        <w:rPr>
          <w:sz w:val="28"/>
          <w:szCs w:val="28"/>
        </w:rPr>
      </w:pPr>
    </w:p>
    <w:p w:rsidR="00DA23A2" w:rsidRPr="00DA23A2" w:rsidRDefault="00DA23A2" w:rsidP="00F67B09">
      <w:pPr>
        <w:spacing w:after="0" w:line="240" w:lineRule="auto"/>
        <w:ind w:firstLine="1701"/>
        <w:jc w:val="both"/>
        <w:rPr>
          <w:rFonts w:ascii="Bookman Old Style" w:hAnsi="Bookman Old Style"/>
          <w:sz w:val="24"/>
          <w:szCs w:val="24"/>
        </w:rPr>
      </w:pPr>
      <w:bookmarkStart w:id="0" w:name="_GoBack"/>
      <w:bookmarkEnd w:id="0"/>
    </w:p>
    <w:sectPr w:rsidR="00DA23A2" w:rsidRPr="00DA23A2" w:rsidSect="004F3EFF">
      <w:headerReference w:type="default" r:id="rId9"/>
      <w:footerReference w:type="default" r:id="rId10"/>
      <w:pgSz w:w="11906" w:h="16838"/>
      <w:pgMar w:top="1701" w:right="1134" w:bottom="567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0F4A" w:rsidRDefault="00020F4A">
      <w:pPr>
        <w:spacing w:after="0" w:line="240" w:lineRule="auto"/>
      </w:pPr>
      <w:r>
        <w:separator/>
      </w:r>
    </w:p>
  </w:endnote>
  <w:endnote w:type="continuationSeparator" w:id="0">
    <w:p w:rsidR="00020F4A" w:rsidRDefault="00020F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DejaVu Sans">
    <w:altName w:val="Arial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Pr="00745A35" w:rsidRDefault="007D1A72" w:rsidP="00BB362E">
    <w:pPr>
      <w:pStyle w:val="Corpodetexto"/>
      <w:jc w:val="center"/>
      <w:rPr>
        <w:rFonts w:ascii="Bookman Old Style" w:hAnsi="Bookman Old Style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0F4A" w:rsidRDefault="00020F4A">
      <w:pPr>
        <w:spacing w:after="0" w:line="240" w:lineRule="auto"/>
      </w:pPr>
      <w:r>
        <w:separator/>
      </w:r>
    </w:p>
  </w:footnote>
  <w:footnote w:type="continuationSeparator" w:id="0">
    <w:p w:rsidR="00020F4A" w:rsidRDefault="00020F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D1A72" w:rsidRDefault="007D1A72">
    <w:pPr>
      <w:pStyle w:val="Remissivo8"/>
      <w:jc w:val="center"/>
      <w:rPr>
        <w:b/>
        <w:bCs/>
        <w:sz w:val="20"/>
        <w:szCs w:val="20"/>
      </w:rPr>
    </w:pPr>
    <w:r>
      <w:rPr>
        <w:noProof/>
        <w:sz w:val="18"/>
        <w:szCs w:val="18"/>
      </w:rPr>
      <w:drawing>
        <wp:inline distT="0" distB="0" distL="0" distR="0" wp14:anchorId="3BCC849F" wp14:editId="3008A905">
          <wp:extent cx="869315" cy="798195"/>
          <wp:effectExtent l="0" t="0" r="6985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9315" cy="7981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7D1A72" w:rsidRPr="00745A35" w:rsidRDefault="007D1A72">
    <w:pPr>
      <w:pStyle w:val="Remissivo8"/>
      <w:jc w:val="center"/>
      <w:rPr>
        <w:rFonts w:ascii="Bookman Old Style" w:hAnsi="Bookman Old Style"/>
        <w:b/>
        <w:bCs/>
        <w:sz w:val="20"/>
        <w:szCs w:val="20"/>
      </w:rPr>
    </w:pPr>
    <w:r w:rsidRPr="00745A35">
      <w:rPr>
        <w:rFonts w:ascii="Bookman Old Style" w:hAnsi="Bookman Old Style"/>
        <w:b/>
        <w:bCs/>
        <w:sz w:val="20"/>
        <w:szCs w:val="20"/>
      </w:rPr>
      <w:t>PREFEITURA MUNICIPAL DE PIRAÚBA/MG</w:t>
    </w:r>
  </w:p>
  <w:p w:rsidR="007D1A7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  <w:r>
      <w:rPr>
        <w:rFonts w:ascii="Bookman Old Style" w:hAnsi="Bookman Old Style"/>
        <w:b/>
        <w:bCs/>
        <w:sz w:val="20"/>
        <w:szCs w:val="20"/>
      </w:rPr>
      <w:t>ESTADO DE MINAS GERAIS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r w:rsidRPr="00546D22">
      <w:rPr>
        <w:rFonts w:ascii="Bookman Old Style" w:hAnsi="Bookman Old Style"/>
        <w:sz w:val="20"/>
        <w:szCs w:val="24"/>
      </w:rPr>
      <w:t xml:space="preserve">Rua </w:t>
    </w:r>
    <w:proofErr w:type="spellStart"/>
    <w:r w:rsidRPr="00546D22">
      <w:rPr>
        <w:rFonts w:ascii="Bookman Old Style" w:hAnsi="Bookman Old Style"/>
        <w:sz w:val="20"/>
        <w:szCs w:val="24"/>
      </w:rPr>
      <w:t>Opemá</w:t>
    </w:r>
    <w:proofErr w:type="spellEnd"/>
    <w:r w:rsidRPr="00546D22">
      <w:rPr>
        <w:rFonts w:ascii="Bookman Old Style" w:hAnsi="Bookman Old Style"/>
        <w:sz w:val="20"/>
        <w:szCs w:val="24"/>
      </w:rPr>
      <w:t>, nº. 610, Centro, Piraúba/MG, CEP: 36.170-</w:t>
    </w:r>
    <w:proofErr w:type="gramStart"/>
    <w:r w:rsidRPr="00546D22">
      <w:rPr>
        <w:rFonts w:ascii="Bookman Old Style" w:hAnsi="Bookman Old Style"/>
        <w:sz w:val="20"/>
        <w:szCs w:val="24"/>
      </w:rPr>
      <w:t>000</w:t>
    </w:r>
    <w:proofErr w:type="gramEnd"/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sz w:val="20"/>
        <w:szCs w:val="24"/>
      </w:rPr>
    </w:pPr>
    <w:proofErr w:type="gramStart"/>
    <w:r w:rsidRPr="00546D22">
      <w:rPr>
        <w:rFonts w:ascii="Bookman Old Style" w:hAnsi="Bookman Old Style"/>
        <w:sz w:val="20"/>
        <w:szCs w:val="24"/>
      </w:rPr>
      <w:t>Telefax :</w:t>
    </w:r>
    <w:proofErr w:type="gramEnd"/>
    <w:r w:rsidRPr="00546D22">
      <w:rPr>
        <w:rFonts w:ascii="Bookman Old Style" w:hAnsi="Bookman Old Style"/>
        <w:sz w:val="20"/>
        <w:szCs w:val="24"/>
      </w:rPr>
      <w:t xml:space="preserve"> (32) 3573 – 1575 – 1698</w:t>
    </w:r>
  </w:p>
  <w:p w:rsidR="007D1A72" w:rsidRPr="00546D22" w:rsidRDefault="007D1A72" w:rsidP="00546D22">
    <w:pPr>
      <w:pBdr>
        <w:bottom w:val="single" w:sz="12" w:space="1" w:color="auto"/>
      </w:pBd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16"/>
        <w:szCs w:val="20"/>
      </w:rPr>
    </w:pPr>
    <w:r w:rsidRPr="00546D22">
      <w:rPr>
        <w:rFonts w:ascii="Bookman Old Style" w:hAnsi="Bookman Old Style"/>
        <w:sz w:val="20"/>
        <w:szCs w:val="24"/>
      </w:rPr>
      <w:t xml:space="preserve">E-mail: </w:t>
    </w:r>
    <w:hyperlink r:id="rId2" w:history="1">
      <w:r w:rsidRPr="00546D22">
        <w:rPr>
          <w:rStyle w:val="Hyperlink"/>
          <w:rFonts w:ascii="Bookman Old Style" w:hAnsi="Bookman Old Style"/>
          <w:sz w:val="20"/>
          <w:szCs w:val="24"/>
        </w:rPr>
        <w:t>prefeiturapirauba@hotmail.com</w:t>
      </w:r>
    </w:hyperlink>
  </w:p>
  <w:p w:rsidR="007D1A72" w:rsidRPr="00546D22" w:rsidRDefault="007D1A72" w:rsidP="00546D22">
    <w:pPr>
      <w:tabs>
        <w:tab w:val="center" w:pos="4252"/>
        <w:tab w:val="right" w:pos="8504"/>
      </w:tabs>
      <w:spacing w:after="0" w:line="240" w:lineRule="auto"/>
      <w:jc w:val="center"/>
      <w:rPr>
        <w:rFonts w:ascii="Bookman Old Style" w:hAnsi="Bookman Old Style"/>
        <w:b/>
        <w:bCs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6A1EA5"/>
    <w:multiLevelType w:val="hybridMultilevel"/>
    <w:tmpl w:val="E68C24A6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DAB55C6"/>
    <w:multiLevelType w:val="hybridMultilevel"/>
    <w:tmpl w:val="674C67B0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CFC78C0"/>
    <w:multiLevelType w:val="hybridMultilevel"/>
    <w:tmpl w:val="542EBD6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E4F435F"/>
    <w:multiLevelType w:val="hybridMultilevel"/>
    <w:tmpl w:val="66203322"/>
    <w:lvl w:ilvl="0" w:tplc="1170792E">
      <w:start w:val="1"/>
      <w:numFmt w:val="lowerLetter"/>
      <w:lvlText w:val="%1)"/>
      <w:lvlJc w:val="left"/>
      <w:pPr>
        <w:ind w:left="720" w:hanging="360"/>
      </w:pPr>
      <w:rPr>
        <w:rFonts w:hint="default"/>
        <w:w w:val="107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6A40994"/>
    <w:multiLevelType w:val="hybridMultilevel"/>
    <w:tmpl w:val="5176B10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74E31F0"/>
    <w:multiLevelType w:val="hybridMultilevel"/>
    <w:tmpl w:val="6F7E8FB8"/>
    <w:lvl w:ilvl="0" w:tplc="BC6E3C52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1"/>
  </w:num>
  <w:num w:numId="5">
    <w:abstractNumId w:val="3"/>
  </w:num>
  <w:num w:numId="6">
    <w:abstractNumId w:val="5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F31"/>
    <w:rsid w:val="00000E84"/>
    <w:rsid w:val="00010E41"/>
    <w:rsid w:val="00015018"/>
    <w:rsid w:val="00020F4A"/>
    <w:rsid w:val="00046379"/>
    <w:rsid w:val="000567E1"/>
    <w:rsid w:val="00094D4C"/>
    <w:rsid w:val="000A4DA3"/>
    <w:rsid w:val="000C41E0"/>
    <w:rsid w:val="000D2151"/>
    <w:rsid w:val="000D410D"/>
    <w:rsid w:val="000D77CE"/>
    <w:rsid w:val="000F28CC"/>
    <w:rsid w:val="001169F8"/>
    <w:rsid w:val="00120E7B"/>
    <w:rsid w:val="00134C0C"/>
    <w:rsid w:val="001668DB"/>
    <w:rsid w:val="001A694F"/>
    <w:rsid w:val="001B481A"/>
    <w:rsid w:val="001E73A9"/>
    <w:rsid w:val="001F6A63"/>
    <w:rsid w:val="00202846"/>
    <w:rsid w:val="002532E6"/>
    <w:rsid w:val="00266026"/>
    <w:rsid w:val="002833AE"/>
    <w:rsid w:val="002E696C"/>
    <w:rsid w:val="003044D5"/>
    <w:rsid w:val="00310963"/>
    <w:rsid w:val="00313BDD"/>
    <w:rsid w:val="003160BE"/>
    <w:rsid w:val="003227A9"/>
    <w:rsid w:val="00375F31"/>
    <w:rsid w:val="00380AF7"/>
    <w:rsid w:val="003A463E"/>
    <w:rsid w:val="003B447E"/>
    <w:rsid w:val="003D60FE"/>
    <w:rsid w:val="003E519A"/>
    <w:rsid w:val="003F5B46"/>
    <w:rsid w:val="003F62D7"/>
    <w:rsid w:val="00411F69"/>
    <w:rsid w:val="004315E0"/>
    <w:rsid w:val="00431A2C"/>
    <w:rsid w:val="00436077"/>
    <w:rsid w:val="00457132"/>
    <w:rsid w:val="00492624"/>
    <w:rsid w:val="004B3664"/>
    <w:rsid w:val="004D6876"/>
    <w:rsid w:val="004F3EFF"/>
    <w:rsid w:val="004F6ED1"/>
    <w:rsid w:val="00501F98"/>
    <w:rsid w:val="00522F15"/>
    <w:rsid w:val="00530303"/>
    <w:rsid w:val="00543252"/>
    <w:rsid w:val="00546D22"/>
    <w:rsid w:val="0055184E"/>
    <w:rsid w:val="00553CCB"/>
    <w:rsid w:val="00554577"/>
    <w:rsid w:val="00562160"/>
    <w:rsid w:val="005B4294"/>
    <w:rsid w:val="005B7608"/>
    <w:rsid w:val="005C0E43"/>
    <w:rsid w:val="00676EC0"/>
    <w:rsid w:val="0068294B"/>
    <w:rsid w:val="006D3129"/>
    <w:rsid w:val="006F611D"/>
    <w:rsid w:val="00745A35"/>
    <w:rsid w:val="0078724B"/>
    <w:rsid w:val="0079179C"/>
    <w:rsid w:val="007D1A72"/>
    <w:rsid w:val="007F321D"/>
    <w:rsid w:val="00801A70"/>
    <w:rsid w:val="00803723"/>
    <w:rsid w:val="008102BF"/>
    <w:rsid w:val="00830318"/>
    <w:rsid w:val="008613D2"/>
    <w:rsid w:val="008A62DE"/>
    <w:rsid w:val="008E331E"/>
    <w:rsid w:val="008E33FC"/>
    <w:rsid w:val="008F5BF7"/>
    <w:rsid w:val="0093046C"/>
    <w:rsid w:val="00950AB2"/>
    <w:rsid w:val="00950F95"/>
    <w:rsid w:val="00956A5E"/>
    <w:rsid w:val="0096798C"/>
    <w:rsid w:val="00970423"/>
    <w:rsid w:val="00971FDA"/>
    <w:rsid w:val="009A37A6"/>
    <w:rsid w:val="009B431C"/>
    <w:rsid w:val="009C6827"/>
    <w:rsid w:val="009F128D"/>
    <w:rsid w:val="009F469B"/>
    <w:rsid w:val="00A60C37"/>
    <w:rsid w:val="00A85F81"/>
    <w:rsid w:val="00AB559B"/>
    <w:rsid w:val="00AD6AC7"/>
    <w:rsid w:val="00AD6D22"/>
    <w:rsid w:val="00AE0A3F"/>
    <w:rsid w:val="00AE286F"/>
    <w:rsid w:val="00AF6762"/>
    <w:rsid w:val="00B06A26"/>
    <w:rsid w:val="00B11FCA"/>
    <w:rsid w:val="00B22EE5"/>
    <w:rsid w:val="00B50E4F"/>
    <w:rsid w:val="00BA07E0"/>
    <w:rsid w:val="00BB362E"/>
    <w:rsid w:val="00BB5CFD"/>
    <w:rsid w:val="00BE3475"/>
    <w:rsid w:val="00C0658C"/>
    <w:rsid w:val="00C25ADA"/>
    <w:rsid w:val="00C46D0E"/>
    <w:rsid w:val="00C56FB2"/>
    <w:rsid w:val="00C64465"/>
    <w:rsid w:val="00C67E61"/>
    <w:rsid w:val="00C81B5A"/>
    <w:rsid w:val="00C971AD"/>
    <w:rsid w:val="00CA0ED2"/>
    <w:rsid w:val="00CA391B"/>
    <w:rsid w:val="00CC5BE5"/>
    <w:rsid w:val="00CF2D69"/>
    <w:rsid w:val="00D01BA3"/>
    <w:rsid w:val="00D05CFD"/>
    <w:rsid w:val="00D2079A"/>
    <w:rsid w:val="00D61252"/>
    <w:rsid w:val="00DA1FC1"/>
    <w:rsid w:val="00DA23A2"/>
    <w:rsid w:val="00DA7FD2"/>
    <w:rsid w:val="00DD2573"/>
    <w:rsid w:val="00DE023D"/>
    <w:rsid w:val="00DF6FC1"/>
    <w:rsid w:val="00DF76E5"/>
    <w:rsid w:val="00E111A5"/>
    <w:rsid w:val="00E21138"/>
    <w:rsid w:val="00E31FC7"/>
    <w:rsid w:val="00E51D4E"/>
    <w:rsid w:val="00E57854"/>
    <w:rsid w:val="00E61D15"/>
    <w:rsid w:val="00E65BBD"/>
    <w:rsid w:val="00E77E4E"/>
    <w:rsid w:val="00E82EBD"/>
    <w:rsid w:val="00EA33E5"/>
    <w:rsid w:val="00EB75C5"/>
    <w:rsid w:val="00F21070"/>
    <w:rsid w:val="00F36AB3"/>
    <w:rsid w:val="00F36E70"/>
    <w:rsid w:val="00F4351B"/>
    <w:rsid w:val="00F52DDD"/>
    <w:rsid w:val="00F67B09"/>
    <w:rsid w:val="00F708E5"/>
    <w:rsid w:val="00F7186D"/>
    <w:rsid w:val="00F8013E"/>
    <w:rsid w:val="00FA3B82"/>
    <w:rsid w:val="00FC79BF"/>
    <w:rsid w:val="00FD5B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able of figures" w:uiPriority="0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0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</w:rPr>
  </w:style>
  <w:style w:type="paragraph" w:styleId="Ttulo1">
    <w:name w:val="heading 1"/>
    <w:basedOn w:val="Normal"/>
    <w:next w:val="Normal"/>
    <w:uiPriority w:val="1"/>
    <w:qFormat/>
    <w:pPr>
      <w:spacing w:before="240" w:after="60"/>
      <w:outlineLvl w:val="0"/>
    </w:pPr>
    <w:rPr>
      <w:rFonts w:ascii="Cambria" w:eastAsia="Times New Roman" w:hAnsi="Cambria"/>
      <w:b/>
      <w:bCs/>
      <w:sz w:val="32"/>
      <w:szCs w:val="32"/>
      <w:lang w:val="x-none"/>
    </w:rPr>
  </w:style>
  <w:style w:type="paragraph" w:styleId="Ttulo2">
    <w:name w:val="heading 2"/>
    <w:basedOn w:val="Normal"/>
    <w:uiPriority w:val="1"/>
    <w:qFormat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val="x-none"/>
    </w:rPr>
  </w:style>
  <w:style w:type="paragraph" w:styleId="Ttulo3">
    <w:name w:val="heading 3"/>
    <w:basedOn w:val="Normal"/>
    <w:next w:val="Normal"/>
    <w:link w:val="Ttulo3Char"/>
    <w:uiPriority w:val="1"/>
    <w:unhideWhenUsed/>
    <w:qFormat/>
    <w:rsid w:val="00C64465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Remissivo61">
    <w:name w:val="Remissivo 6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Remissivo7">
    <w:name w:val="index 7"/>
    <w:basedOn w:val="Normal"/>
    <w:qFormat/>
    <w:pPr>
      <w:ind w:left="720"/>
      <w:contextualSpacing/>
    </w:pPr>
  </w:style>
  <w:style w:type="paragraph" w:styleId="Remissivo8">
    <w:name w:val="index 8"/>
    <w:basedOn w:val="Normal"/>
    <w:unhideWhenUsed/>
    <w:pPr>
      <w:spacing w:after="0" w:line="240" w:lineRule="auto"/>
    </w:pPr>
  </w:style>
  <w:style w:type="character" w:customStyle="1" w:styleId="CabealhoChar">
    <w:name w:val="Cabeçalho Char"/>
    <w:basedOn w:val="Fontepargpadro"/>
    <w:uiPriority w:val="99"/>
  </w:style>
  <w:style w:type="paragraph" w:styleId="Sumrio1">
    <w:name w:val="toc 1"/>
    <w:basedOn w:val="Normal"/>
    <w:unhideWhenUsed/>
    <w:pPr>
      <w:spacing w:after="0" w:line="240" w:lineRule="auto"/>
    </w:pPr>
  </w:style>
  <w:style w:type="character" w:customStyle="1" w:styleId="RodapChar">
    <w:name w:val="Rodapé Char"/>
    <w:basedOn w:val="Fontepargpadro"/>
    <w:uiPriority w:val="99"/>
  </w:style>
  <w:style w:type="character" w:customStyle="1" w:styleId="Sumrio31">
    <w:name w:val="Sumário 31"/>
    <w:qFormat/>
    <w:rPr>
      <w:b/>
      <w:bCs/>
    </w:rPr>
  </w:style>
  <w:style w:type="paragraph" w:styleId="Sumrio4">
    <w:name w:val="toc 4"/>
    <w:basedOn w:val="Normal"/>
    <w:unhideWhenUsed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Sumrio51">
    <w:name w:val="Sumário 51"/>
    <w:unhideWhenUsed/>
    <w:rPr>
      <w:color w:val="0000FF"/>
      <w:u w:val="single"/>
    </w:rPr>
  </w:style>
  <w:style w:type="character" w:customStyle="1" w:styleId="highlightedsearchterm">
    <w:name w:val="highlightedsearchterm"/>
    <w:basedOn w:val="Fontepargpadro"/>
  </w:style>
  <w:style w:type="paragraph" w:customStyle="1" w:styleId="Contedodatabela">
    <w:name w:val="Conteúdo da tabela"/>
    <w:basedOn w:val="Normal"/>
    <w:pPr>
      <w:spacing w:after="0" w:line="240" w:lineRule="auto"/>
    </w:pPr>
    <w:rPr>
      <w:rFonts w:ascii="Times New Roman" w:eastAsia="DejaVu Sans" w:hAnsi="Times New Roman"/>
      <w:sz w:val="24"/>
      <w:szCs w:val="24"/>
    </w:rPr>
  </w:style>
  <w:style w:type="paragraph" w:styleId="Sumrio8">
    <w:name w:val="toc 8"/>
    <w:basedOn w:val="Normal"/>
    <w:pPr>
      <w:spacing w:after="0" w:line="240" w:lineRule="auto"/>
      <w:jc w:val="both"/>
    </w:pPr>
    <w:rPr>
      <w:rFonts w:ascii="Times New Roman" w:eastAsia="Times New Roman" w:hAnsi="Times New Roman"/>
      <w:sz w:val="24"/>
      <w:szCs w:val="24"/>
      <w:lang w:val="x-none"/>
    </w:rPr>
  </w:style>
  <w:style w:type="character" w:customStyle="1" w:styleId="CorpodetextoChar">
    <w:name w:val="Corpo de texto Char"/>
    <w:rPr>
      <w:rFonts w:ascii="Times New Roman" w:eastAsia="Times New Roman" w:hAnsi="Times New Roman"/>
      <w:sz w:val="24"/>
      <w:szCs w:val="24"/>
    </w:rPr>
  </w:style>
  <w:style w:type="character" w:customStyle="1" w:styleId="Ttulo2Char">
    <w:name w:val="Título 2 Char"/>
    <w:rPr>
      <w:rFonts w:ascii="Times New Roman" w:eastAsia="Times New Roman" w:hAnsi="Times New Roman"/>
      <w:b/>
      <w:bCs/>
      <w:sz w:val="36"/>
      <w:szCs w:val="36"/>
    </w:rPr>
  </w:style>
  <w:style w:type="character" w:customStyle="1" w:styleId="apple-converted-space">
    <w:name w:val="apple-converted-space"/>
  </w:style>
  <w:style w:type="character" w:customStyle="1" w:styleId="listaunidade">
    <w:name w:val="lista__unidade"/>
  </w:style>
  <w:style w:type="paragraph" w:customStyle="1" w:styleId="cabecalhodescricao">
    <w:name w:val="cabecalho__descricao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customStyle="1" w:styleId="Ttulo1Char">
    <w:name w:val="Título 1 Char"/>
    <w:rPr>
      <w:rFonts w:ascii="Cambria" w:eastAsia="Times New Roman" w:hAnsi="Cambria" w:cs="Times New Roman"/>
      <w:b/>
      <w:bCs/>
      <w:sz w:val="32"/>
      <w:szCs w:val="32"/>
    </w:rPr>
  </w:style>
  <w:style w:type="paragraph" w:styleId="Ttulodendiceremissivo">
    <w:name w:val="index heading"/>
    <w:basedOn w:val="Ttulo1"/>
    <w:next w:val="Normal"/>
    <w:semiHidden/>
    <w:unhideWhenUsed/>
    <w:qFormat/>
    <w:pPr>
      <w:spacing w:before="480" w:after="0"/>
      <w:outlineLvl w:val="9"/>
    </w:pPr>
    <w:rPr>
      <w:color w:val="365F91"/>
      <w:sz w:val="28"/>
      <w:szCs w:val="28"/>
    </w:rPr>
  </w:style>
  <w:style w:type="paragraph" w:styleId="Legenda">
    <w:name w:val="caption"/>
    <w:basedOn w:val="Normal"/>
    <w:next w:val="Normal"/>
    <w:autoRedefine/>
    <w:unhideWhenUsed/>
  </w:style>
  <w:style w:type="paragraph" w:styleId="ndicedeilustraes">
    <w:name w:val="table of figures"/>
    <w:basedOn w:val="Normal"/>
    <w:next w:val="Normal"/>
    <w:autoRedefine/>
    <w:unhideWhenUsed/>
    <w:pPr>
      <w:ind w:left="220"/>
    </w:pPr>
  </w:style>
  <w:style w:type="paragraph" w:styleId="Destinatrio">
    <w:name w:val="envelope address"/>
    <w:basedOn w:val="Normal"/>
    <w:semiHidden/>
    <w:unhideWhenUsed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TextodebaloChar">
    <w:name w:val="Texto de balão Char"/>
    <w:uiPriority w:val="99"/>
    <w:semiHidden/>
    <w:rPr>
      <w:rFonts w:ascii="Tahoma" w:hAnsi="Tahoma" w:cs="Tahoma"/>
      <w:sz w:val="16"/>
      <w:szCs w:val="16"/>
    </w:rPr>
  </w:style>
  <w:style w:type="paragraph" w:customStyle="1" w:styleId="Refdenotaderodap1">
    <w:name w:val="Ref. de nota de rodapé1"/>
    <w:qFormat/>
    <w:rPr>
      <w:sz w:val="22"/>
      <w:szCs w:val="22"/>
    </w:rPr>
  </w:style>
  <w:style w:type="paragraph" w:customStyle="1" w:styleId="Refdecomentrio1">
    <w:name w:val="Ref. de comentário1"/>
    <w:basedOn w:val="Normal"/>
    <w:unhideWhenUsed/>
    <w:pPr>
      <w:spacing w:after="0" w:line="240" w:lineRule="auto"/>
    </w:pPr>
    <w:rPr>
      <w:rFonts w:ascii="Times New Roman" w:eastAsia="Times New Roman" w:hAnsi="Times New Roman"/>
      <w:sz w:val="20"/>
      <w:szCs w:val="20"/>
      <w:lang w:val="x-none"/>
    </w:rPr>
  </w:style>
  <w:style w:type="character" w:customStyle="1" w:styleId="TextodenotaderodapChar">
    <w:name w:val="Texto de nota de rodapé Char"/>
    <w:rPr>
      <w:rFonts w:ascii="Times New Roman" w:eastAsia="Times New Roman" w:hAnsi="Times New Roman"/>
    </w:rPr>
  </w:style>
  <w:style w:type="character" w:styleId="Nmerodepgina">
    <w:name w:val="page number"/>
    <w:unhideWhenUsed/>
    <w:rPr>
      <w:rFonts w:cs="Times New Roman"/>
      <w:vertAlign w:val="superscript"/>
    </w:rPr>
  </w:style>
  <w:style w:type="table" w:customStyle="1" w:styleId="SombreamentoClaro1">
    <w:name w:val="Sombreamento Claro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Franklin Gothic Book" w:hAnsi="Franklin Gothic Book" w:cs="Franklin Gothic Book"/>
      <w:color w:val="000000"/>
      <w:sz w:val="24"/>
      <w:szCs w:val="24"/>
    </w:rPr>
  </w:style>
  <w:style w:type="table" w:customStyle="1" w:styleId="SombreamentoClaro-nfase11">
    <w:name w:val="Sombreamento Claro - Ênfase 11"/>
    <w:basedOn w:val="Tabelanormal"/>
    <w:rPr>
      <w:color w:val="365F91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extodemacro1">
    <w:name w:val="Texto de macro1"/>
    <w:basedOn w:val="Tabelanormal"/>
    <w:rPr>
      <w:color w:val="76923C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lara1">
    <w:name w:val="Grade Clar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1">
    <w:name w:val="List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1">
    <w:name w:val="Com marcadores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Numerada1">
    <w:name w:val="Numerada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Estilo1">
    <w:name w:val="Estilo1"/>
    <w:basedOn w:val="Lista51"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31">
    <w:name w:val="Grade Média 3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Colorida1">
    <w:name w:val="Lista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a51">
    <w:name w:val="Lista 51"/>
    <w:basedOn w:val="Tabelanormal"/>
    <w:semiHidden/>
    <w:unhideWhenUsed/>
    <w:pPr>
      <w:spacing w:after="200" w:line="276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Colorida1">
    <w:name w:val="Grade Colorida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Commarcadores31">
    <w:name w:val="Com marcadores 31"/>
    <w:basedOn w:val="Tabelanormal"/>
    <w:rPr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adeMdia21">
    <w:name w:val="Grade Média 21"/>
    <w:basedOn w:val="Tabelanormal"/>
    <w:rPr>
      <w:rFonts w:ascii="Cambria" w:eastAsia="Times New Roman" w:hAnsi="Cambria"/>
      <w:color w:val="000000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ombreamentoMdio11">
    <w:name w:val="Sombreamento Médio 11"/>
    <w:basedOn w:val="Tabela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CabealhoChar1">
    <w:name w:val="Cabeçalho Char1"/>
    <w:link w:val="Cabealho"/>
    <w:uiPriority w:val="99"/>
    <w:rsid w:val="00046379"/>
    <w:rPr>
      <w:sz w:val="22"/>
      <w:szCs w:val="22"/>
    </w:rPr>
  </w:style>
  <w:style w:type="paragraph" w:styleId="Rodap">
    <w:name w:val="footer"/>
    <w:basedOn w:val="Normal"/>
    <w:link w:val="RodapChar1"/>
    <w:uiPriority w:val="99"/>
    <w:unhideWhenUsed/>
    <w:rsid w:val="00046379"/>
    <w:pPr>
      <w:tabs>
        <w:tab w:val="center" w:pos="4252"/>
        <w:tab w:val="right" w:pos="8504"/>
      </w:tabs>
    </w:pPr>
  </w:style>
  <w:style w:type="character" w:customStyle="1" w:styleId="RodapChar1">
    <w:name w:val="Rodapé Char1"/>
    <w:link w:val="Rodap"/>
    <w:uiPriority w:val="99"/>
    <w:rsid w:val="00046379"/>
    <w:rPr>
      <w:sz w:val="22"/>
      <w:szCs w:val="22"/>
    </w:rPr>
  </w:style>
  <w:style w:type="paragraph" w:styleId="Textodebalo">
    <w:name w:val="Balloon Text"/>
    <w:basedOn w:val="Normal"/>
    <w:link w:val="TextodebaloChar1"/>
    <w:uiPriority w:val="99"/>
    <w:semiHidden/>
    <w:unhideWhenUsed/>
    <w:rsid w:val="000463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1">
    <w:name w:val="Texto de balão Char1"/>
    <w:link w:val="Textodebalo"/>
    <w:uiPriority w:val="99"/>
    <w:semiHidden/>
    <w:rsid w:val="00046379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semiHidden/>
    <w:rsid w:val="00C56FB2"/>
    <w:rPr>
      <w:color w:val="0000FF"/>
      <w:u w:val="single"/>
    </w:rPr>
  </w:style>
  <w:style w:type="paragraph" w:styleId="Corpodetexto">
    <w:name w:val="Body Text"/>
    <w:basedOn w:val="Normal"/>
    <w:link w:val="CorpodetextoChar1"/>
    <w:uiPriority w:val="1"/>
    <w:qFormat/>
    <w:rsid w:val="00BB362E"/>
    <w:pPr>
      <w:widowControl w:val="0"/>
      <w:spacing w:after="0" w:line="240" w:lineRule="auto"/>
      <w:jc w:val="both"/>
    </w:pPr>
    <w:rPr>
      <w:rFonts w:ascii="Times New Roman" w:eastAsia="Times New Roman" w:hAnsi="Times New Roman"/>
      <w:sz w:val="28"/>
      <w:szCs w:val="20"/>
    </w:rPr>
  </w:style>
  <w:style w:type="character" w:customStyle="1" w:styleId="CorpodetextoChar1">
    <w:name w:val="Corpo de texto Char1"/>
    <w:link w:val="Corpodetexto"/>
    <w:rsid w:val="00BB362E"/>
    <w:rPr>
      <w:rFonts w:ascii="Times New Roman" w:eastAsia="Times New Roman" w:hAnsi="Times New Roman"/>
      <w:sz w:val="28"/>
    </w:rPr>
  </w:style>
  <w:style w:type="character" w:customStyle="1" w:styleId="Ttulo3Char">
    <w:name w:val="Título 3 Char"/>
    <w:link w:val="Ttulo3"/>
    <w:uiPriority w:val="9"/>
    <w:semiHidden/>
    <w:rsid w:val="00C64465"/>
    <w:rPr>
      <w:rFonts w:ascii="Cambria" w:eastAsia="Times New Roman" w:hAnsi="Cambria" w:cs="Times New Roman"/>
      <w:b/>
      <w:bCs/>
      <w:sz w:val="26"/>
      <w:szCs w:val="26"/>
    </w:rPr>
  </w:style>
  <w:style w:type="table" w:customStyle="1" w:styleId="TableNormal">
    <w:name w:val="Table Normal"/>
    <w:uiPriority w:val="2"/>
    <w:semiHidden/>
    <w:unhideWhenUsed/>
    <w:qFormat/>
    <w:rsid w:val="00C64465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argrafodaLista">
    <w:name w:val="List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  <w:ind w:left="1418" w:hanging="568"/>
    </w:pPr>
    <w:rPr>
      <w:rFonts w:ascii="Verdana" w:eastAsia="Verdana" w:hAnsi="Verdana" w:cs="Verdana"/>
      <w:lang w:bidi="pt-BR"/>
    </w:rPr>
  </w:style>
  <w:style w:type="paragraph" w:customStyle="1" w:styleId="TableParagraph">
    <w:name w:val="Table Paragraph"/>
    <w:basedOn w:val="Normal"/>
    <w:uiPriority w:val="1"/>
    <w:qFormat/>
    <w:rsid w:val="00C64465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lang w:bidi="pt-BR"/>
    </w:rPr>
  </w:style>
  <w:style w:type="character" w:styleId="nfase">
    <w:name w:val="Emphasis"/>
    <w:uiPriority w:val="20"/>
    <w:qFormat/>
    <w:rsid w:val="00AB559B"/>
    <w:rPr>
      <w:i/>
      <w:iCs/>
    </w:rPr>
  </w:style>
  <w:style w:type="paragraph" w:styleId="NormalWeb">
    <w:name w:val="Normal (Web)"/>
    <w:basedOn w:val="Normal"/>
    <w:unhideWhenUsed/>
    <w:rsid w:val="00AB559B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AB559B"/>
    <w:rPr>
      <w:b/>
      <w:bCs/>
    </w:rPr>
  </w:style>
  <w:style w:type="paragraph" w:customStyle="1" w:styleId="western">
    <w:name w:val="western"/>
    <w:basedOn w:val="Normal"/>
    <w:rsid w:val="00830318"/>
    <w:pPr>
      <w:suppressAutoHyphens/>
      <w:spacing w:before="280" w:after="119" w:line="240" w:lineRule="auto"/>
    </w:pPr>
    <w:rPr>
      <w:rFonts w:ascii="Times New Roman" w:eastAsia="Times New Roman" w:hAnsi="Times New Roman"/>
      <w:sz w:val="24"/>
      <w:szCs w:val="24"/>
      <w:lang w:eastAsia="ar-SA"/>
    </w:rPr>
  </w:style>
  <w:style w:type="paragraph" w:customStyle="1" w:styleId="xl24">
    <w:name w:val="xl24"/>
    <w:basedOn w:val="Normal"/>
    <w:rsid w:val="004315E0"/>
    <w:pPr>
      <w:spacing w:before="100" w:after="100" w:line="240" w:lineRule="auto"/>
      <w:jc w:val="center"/>
    </w:pPr>
    <w:rPr>
      <w:rFonts w:ascii="Times New Roman" w:eastAsia="Times New Roman" w:hAnsi="Times New Roman"/>
      <w:sz w:val="24"/>
      <w:szCs w:val="20"/>
    </w:rPr>
  </w:style>
  <w:style w:type="paragraph" w:customStyle="1" w:styleId="CorpodePetio">
    <w:name w:val="Corpo de Petição"/>
    <w:rsid w:val="009F469B"/>
    <w:pPr>
      <w:spacing w:after="240" w:line="400" w:lineRule="exact"/>
      <w:ind w:firstLine="1985"/>
      <w:jc w:val="both"/>
    </w:pPr>
    <w:rPr>
      <w:rFonts w:ascii="Verdana" w:eastAsia="Times New Roman" w:hAnsi="Verdana"/>
      <w:sz w:val="28"/>
    </w:rPr>
  </w:style>
  <w:style w:type="paragraph" w:styleId="Citao">
    <w:name w:val="Quote"/>
    <w:basedOn w:val="Normal"/>
    <w:link w:val="CitaoChar"/>
    <w:autoRedefine/>
    <w:qFormat/>
    <w:rsid w:val="00F67B09"/>
    <w:pPr>
      <w:spacing w:before="240" w:after="240" w:line="240" w:lineRule="auto"/>
      <w:ind w:firstLine="1701"/>
      <w:jc w:val="both"/>
    </w:pPr>
    <w:rPr>
      <w:rFonts w:ascii="Bookman Old Style" w:eastAsia="Times New Roman" w:hAnsi="Bookman Old Style" w:cs="Arial"/>
      <w:sz w:val="24"/>
      <w:szCs w:val="24"/>
    </w:rPr>
  </w:style>
  <w:style w:type="character" w:customStyle="1" w:styleId="CitaoChar">
    <w:name w:val="Citação Char"/>
    <w:basedOn w:val="Fontepargpadro"/>
    <w:link w:val="Citao"/>
    <w:rsid w:val="00F67B09"/>
    <w:rPr>
      <w:rFonts w:ascii="Bookman Old Style" w:eastAsia="Times New Roman" w:hAnsi="Bookman Old Style" w:cs="Arial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70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49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prefeiturapirauba@hotmail.com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2D33B4E-E72E-4FB6-882B-712EEDF317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109</Words>
  <Characters>592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700</CharactersWithSpaces>
  <SharedDoc>false</SharedDoc>
  <HLinks>
    <vt:vector size="12" baseType="variant">
      <vt:variant>
        <vt:i4>1900579</vt:i4>
      </vt:variant>
      <vt:variant>
        <vt:i4>3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  <vt:variant>
        <vt:i4>1900579</vt:i4>
      </vt:variant>
      <vt:variant>
        <vt:i4>0</vt:i4>
      </vt:variant>
      <vt:variant>
        <vt:i4>0</vt:i4>
      </vt:variant>
      <vt:variant>
        <vt:i4>5</vt:i4>
      </vt:variant>
      <vt:variant>
        <vt:lpwstr>mailto:prefeiturapirauba@hotmail.com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manoela.silva</dc:creator>
  <cp:lastModifiedBy>Maycow</cp:lastModifiedBy>
  <cp:revision>2</cp:revision>
  <cp:lastPrinted>2019-09-10T20:35:00Z</cp:lastPrinted>
  <dcterms:created xsi:type="dcterms:W3CDTF">2019-09-24T19:22:00Z</dcterms:created>
  <dcterms:modified xsi:type="dcterms:W3CDTF">2019-09-24T19:22:00Z</dcterms:modified>
</cp:coreProperties>
</file>