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F50A2" w:rsidRPr="00416763" w:rsidRDefault="004254D9" w:rsidP="007F50A2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b/>
          <w:sz w:val="26"/>
          <w:szCs w:val="26"/>
        </w:rPr>
      </w:pPr>
      <w:r w:rsidRPr="00416763">
        <w:rPr>
          <w:rFonts w:ascii="Courier New" w:hAnsi="Courier New" w:cs="Courier New"/>
          <w:b/>
          <w:sz w:val="26"/>
          <w:szCs w:val="26"/>
        </w:rPr>
        <w:t xml:space="preserve">LEI Nº. </w:t>
      </w:r>
      <w:r w:rsidR="007B248E">
        <w:rPr>
          <w:rFonts w:ascii="Courier New" w:hAnsi="Courier New" w:cs="Courier New"/>
          <w:b/>
          <w:sz w:val="26"/>
          <w:szCs w:val="26"/>
        </w:rPr>
        <w:t>2.003</w:t>
      </w:r>
      <w:r w:rsidRPr="00416763">
        <w:rPr>
          <w:rFonts w:ascii="Courier New" w:hAnsi="Courier New" w:cs="Courier New"/>
          <w:b/>
          <w:sz w:val="26"/>
          <w:szCs w:val="26"/>
        </w:rPr>
        <w:t xml:space="preserve">, DE </w:t>
      </w:r>
      <w:r w:rsidR="007B248E">
        <w:rPr>
          <w:rFonts w:ascii="Courier New" w:hAnsi="Courier New" w:cs="Courier New"/>
          <w:b/>
          <w:sz w:val="26"/>
          <w:szCs w:val="26"/>
        </w:rPr>
        <w:t xml:space="preserve">04 DE MAIO </w:t>
      </w:r>
      <w:r w:rsidR="00416763" w:rsidRPr="00416763">
        <w:rPr>
          <w:rFonts w:ascii="Courier New" w:hAnsi="Courier New" w:cs="Courier New"/>
          <w:b/>
          <w:sz w:val="26"/>
          <w:szCs w:val="26"/>
        </w:rPr>
        <w:t>DE 2021</w:t>
      </w:r>
      <w:r w:rsidR="007F50A2" w:rsidRPr="00416763">
        <w:rPr>
          <w:rFonts w:ascii="Courier New" w:hAnsi="Courier New" w:cs="Courier New"/>
          <w:b/>
          <w:sz w:val="26"/>
          <w:szCs w:val="26"/>
        </w:rPr>
        <w:t xml:space="preserve">. </w:t>
      </w:r>
    </w:p>
    <w:p w:rsidR="007F50A2" w:rsidRPr="00416763" w:rsidRDefault="007F50A2" w:rsidP="007F50A2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b/>
          <w:sz w:val="26"/>
          <w:szCs w:val="26"/>
        </w:rPr>
      </w:pPr>
    </w:p>
    <w:p w:rsidR="007F50A2" w:rsidRPr="00416763" w:rsidRDefault="007F50A2" w:rsidP="007F50A2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b/>
          <w:sz w:val="26"/>
          <w:szCs w:val="26"/>
        </w:rPr>
      </w:pPr>
      <w:r w:rsidRPr="00416763">
        <w:rPr>
          <w:rFonts w:ascii="Courier New" w:hAnsi="Courier New" w:cs="Courier New"/>
          <w:b/>
          <w:sz w:val="26"/>
          <w:szCs w:val="26"/>
        </w:rPr>
        <w:t>“Dispõe sobre a revisão geral anual das remunerações percebidas pelos servidores do Poder Executivo Municipal de Piraúba, nos termos do art. 37, X, da Constituição Federal de 1988 e contém outras providências.”</w:t>
      </w:r>
    </w:p>
    <w:p w:rsidR="007F50A2" w:rsidRPr="00416763" w:rsidRDefault="007F50A2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sz w:val="26"/>
          <w:szCs w:val="26"/>
        </w:rPr>
      </w:pPr>
    </w:p>
    <w:p w:rsidR="004254D9" w:rsidRPr="00416763" w:rsidRDefault="004254D9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sz w:val="26"/>
          <w:szCs w:val="26"/>
        </w:rPr>
      </w:pPr>
    </w:p>
    <w:p w:rsidR="00416763" w:rsidRPr="00416763" w:rsidRDefault="00416763" w:rsidP="00416763">
      <w:pPr>
        <w:ind w:firstLine="1701"/>
        <w:jc w:val="both"/>
        <w:rPr>
          <w:rFonts w:ascii="Courier New" w:hAnsi="Courier New" w:cs="Courier New"/>
          <w:b/>
          <w:sz w:val="26"/>
          <w:szCs w:val="26"/>
        </w:rPr>
      </w:pPr>
      <w:r w:rsidRPr="00416763">
        <w:rPr>
          <w:rFonts w:ascii="Courier New" w:hAnsi="Courier New" w:cs="Courier New"/>
          <w:sz w:val="26"/>
          <w:szCs w:val="26"/>
        </w:rPr>
        <w:t>O Prefeito Municipal de Piraúba, Estado de Minas Gerais, Excelentíssimo Senhor Adriano Carvalhaes Gravina, no uso e gozo de suas atribuições legais e regimentais, faz saber que o Colendo e Soberano Plenário da Câmara Municipal aprovou e o Poder Executivo sanciona a seguinte LEI:</w:t>
      </w:r>
    </w:p>
    <w:p w:rsidR="007F50A2" w:rsidRPr="00416763" w:rsidRDefault="007F50A2" w:rsidP="007F50A2">
      <w:pPr>
        <w:jc w:val="both"/>
        <w:rPr>
          <w:rFonts w:ascii="Courier New" w:hAnsi="Courier New" w:cs="Courier New"/>
          <w:sz w:val="26"/>
          <w:szCs w:val="26"/>
        </w:rPr>
      </w:pPr>
    </w:p>
    <w:p w:rsidR="007F50A2" w:rsidRPr="00416763" w:rsidRDefault="007F50A2" w:rsidP="007F50A2">
      <w:pPr>
        <w:jc w:val="both"/>
        <w:rPr>
          <w:rFonts w:ascii="Courier New" w:hAnsi="Courier New" w:cs="Courier New"/>
          <w:sz w:val="26"/>
          <w:szCs w:val="26"/>
        </w:rPr>
      </w:pPr>
      <w:r w:rsidRPr="00416763">
        <w:rPr>
          <w:rFonts w:ascii="Courier New" w:hAnsi="Courier New" w:cs="Courier New"/>
          <w:b/>
          <w:sz w:val="26"/>
          <w:szCs w:val="26"/>
        </w:rPr>
        <w:t>Artigo 1</w:t>
      </w:r>
      <w:r w:rsidRPr="00416763">
        <w:rPr>
          <w:rFonts w:ascii="Courier New" w:hAnsi="Courier New" w:cs="Courier New"/>
          <w:sz w:val="26"/>
          <w:szCs w:val="26"/>
        </w:rPr>
        <w:t>º - Ficam revisados, a partir de 1º de</w:t>
      </w:r>
      <w:r w:rsidR="00416763" w:rsidRPr="00416763">
        <w:rPr>
          <w:rFonts w:ascii="Courier New" w:hAnsi="Courier New" w:cs="Courier New"/>
          <w:sz w:val="26"/>
          <w:szCs w:val="26"/>
        </w:rPr>
        <w:t xml:space="preserve"> maio de 2021</w:t>
      </w:r>
      <w:r w:rsidRPr="00416763">
        <w:rPr>
          <w:rFonts w:ascii="Courier New" w:hAnsi="Courier New" w:cs="Courier New"/>
          <w:sz w:val="26"/>
          <w:szCs w:val="26"/>
        </w:rPr>
        <w:t>, em</w:t>
      </w:r>
      <w:r w:rsidRPr="00416763">
        <w:rPr>
          <w:rFonts w:ascii="Courier New" w:hAnsi="Courier New" w:cs="Courier New"/>
          <w:b/>
          <w:color w:val="FF0000"/>
          <w:sz w:val="26"/>
          <w:szCs w:val="26"/>
        </w:rPr>
        <w:t xml:space="preserve"> </w:t>
      </w:r>
      <w:r w:rsidR="00251272" w:rsidRPr="00F041A0">
        <w:rPr>
          <w:rFonts w:ascii="Courier New" w:hAnsi="Courier New" w:cs="Courier New"/>
          <w:sz w:val="26"/>
          <w:szCs w:val="26"/>
        </w:rPr>
        <w:t>6,10</w:t>
      </w:r>
      <w:r w:rsidRPr="00F041A0">
        <w:rPr>
          <w:rFonts w:ascii="Courier New" w:hAnsi="Courier New" w:cs="Courier New"/>
          <w:sz w:val="26"/>
          <w:szCs w:val="26"/>
        </w:rPr>
        <w:t>% (</w:t>
      </w:r>
      <w:r w:rsidR="00F041A0" w:rsidRPr="00F041A0">
        <w:rPr>
          <w:rFonts w:ascii="Courier New" w:hAnsi="Courier New" w:cs="Courier New"/>
          <w:sz w:val="26"/>
          <w:szCs w:val="26"/>
        </w:rPr>
        <w:t>seis vírgula dez por cento</w:t>
      </w:r>
      <w:r w:rsidRPr="00F041A0">
        <w:rPr>
          <w:rFonts w:ascii="Courier New" w:hAnsi="Courier New" w:cs="Courier New"/>
          <w:sz w:val="26"/>
          <w:szCs w:val="26"/>
        </w:rPr>
        <w:t>)</w:t>
      </w:r>
      <w:r w:rsidRPr="00416763">
        <w:rPr>
          <w:rFonts w:ascii="Courier New" w:hAnsi="Courier New" w:cs="Courier New"/>
          <w:sz w:val="26"/>
          <w:szCs w:val="26"/>
        </w:rPr>
        <w:t>, as remunerações dos servidores públicos do Município de Piraúba, nos termos do art. 37, X, da Constituição Federal de 1988.</w:t>
      </w:r>
    </w:p>
    <w:p w:rsidR="007F50A2" w:rsidRPr="00416763" w:rsidRDefault="007F50A2" w:rsidP="007F50A2">
      <w:pPr>
        <w:tabs>
          <w:tab w:val="left" w:pos="1440"/>
        </w:tabs>
        <w:ind w:left="567" w:firstLine="1440"/>
        <w:jc w:val="both"/>
        <w:rPr>
          <w:rFonts w:ascii="Courier New" w:hAnsi="Courier New" w:cs="Courier New"/>
          <w:sz w:val="26"/>
          <w:szCs w:val="26"/>
        </w:rPr>
      </w:pPr>
    </w:p>
    <w:p w:rsidR="007F50A2" w:rsidRPr="00416763" w:rsidRDefault="007F50A2" w:rsidP="007F50A2">
      <w:pPr>
        <w:tabs>
          <w:tab w:val="left" w:pos="1440"/>
        </w:tabs>
        <w:jc w:val="both"/>
        <w:rPr>
          <w:rFonts w:ascii="Courier New" w:hAnsi="Courier New" w:cs="Courier New"/>
          <w:sz w:val="26"/>
          <w:szCs w:val="26"/>
        </w:rPr>
      </w:pPr>
      <w:r w:rsidRPr="00416763">
        <w:rPr>
          <w:rFonts w:ascii="Courier New" w:hAnsi="Courier New" w:cs="Courier New"/>
          <w:b/>
          <w:sz w:val="26"/>
          <w:szCs w:val="26"/>
        </w:rPr>
        <w:t>Parágrafo Único</w:t>
      </w:r>
      <w:r w:rsidRPr="00416763">
        <w:rPr>
          <w:rFonts w:ascii="Courier New" w:hAnsi="Courier New" w:cs="Courier New"/>
          <w:sz w:val="26"/>
          <w:szCs w:val="26"/>
        </w:rPr>
        <w:t xml:space="preserve"> – Ficam excluídas dos efeitos desta Lei, as remuneração pagas aos Agentes Políticos e aos servidores do Poder Legislativo Municipal, reajustadas em legislação específica.</w:t>
      </w:r>
    </w:p>
    <w:p w:rsidR="007F50A2" w:rsidRPr="00416763" w:rsidRDefault="007F50A2" w:rsidP="007F50A2">
      <w:pPr>
        <w:tabs>
          <w:tab w:val="left" w:pos="1440"/>
        </w:tabs>
        <w:ind w:left="567" w:firstLine="1440"/>
        <w:jc w:val="both"/>
        <w:rPr>
          <w:rFonts w:ascii="Courier New" w:hAnsi="Courier New" w:cs="Courier New"/>
          <w:sz w:val="26"/>
          <w:szCs w:val="26"/>
        </w:rPr>
      </w:pPr>
    </w:p>
    <w:p w:rsidR="007F50A2" w:rsidRPr="00416763" w:rsidRDefault="007F50A2" w:rsidP="007F50A2">
      <w:pPr>
        <w:tabs>
          <w:tab w:val="left" w:pos="1440"/>
        </w:tabs>
        <w:jc w:val="both"/>
        <w:rPr>
          <w:rFonts w:ascii="Courier New" w:hAnsi="Courier New" w:cs="Courier New"/>
          <w:sz w:val="26"/>
          <w:szCs w:val="26"/>
        </w:rPr>
      </w:pPr>
      <w:r w:rsidRPr="00416763">
        <w:rPr>
          <w:rFonts w:ascii="Courier New" w:hAnsi="Courier New" w:cs="Courier New"/>
          <w:b/>
          <w:bCs/>
          <w:sz w:val="26"/>
          <w:szCs w:val="26"/>
        </w:rPr>
        <w:t xml:space="preserve">Artigo 2º - </w:t>
      </w:r>
      <w:r w:rsidRPr="00416763">
        <w:rPr>
          <w:rFonts w:ascii="Courier New" w:hAnsi="Courier New" w:cs="Courier New"/>
          <w:sz w:val="26"/>
          <w:szCs w:val="26"/>
        </w:rPr>
        <w:t>As despesas decorrentes desta Lei correrão à conta de dotação orçamentária própria do orçamento vigente, se necessário, com a devida suplementação, nos termos da legislação em vigor.</w:t>
      </w:r>
    </w:p>
    <w:p w:rsidR="007F50A2" w:rsidRPr="00416763" w:rsidRDefault="007F50A2" w:rsidP="007F50A2">
      <w:pPr>
        <w:tabs>
          <w:tab w:val="left" w:pos="1440"/>
        </w:tabs>
        <w:ind w:left="567" w:firstLine="1440"/>
        <w:jc w:val="both"/>
        <w:rPr>
          <w:rFonts w:ascii="Courier New" w:hAnsi="Courier New" w:cs="Courier New"/>
          <w:sz w:val="26"/>
          <w:szCs w:val="26"/>
        </w:rPr>
      </w:pPr>
    </w:p>
    <w:p w:rsidR="00416763" w:rsidRPr="00D06DB8" w:rsidRDefault="007F50A2" w:rsidP="00416763">
      <w:pPr>
        <w:pStyle w:val="Corpodetexto2"/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416763">
        <w:rPr>
          <w:rFonts w:ascii="Courier New" w:hAnsi="Courier New" w:cs="Courier New"/>
          <w:b/>
          <w:bCs/>
          <w:sz w:val="26"/>
          <w:szCs w:val="26"/>
        </w:rPr>
        <w:t xml:space="preserve">Artigo 3º - </w:t>
      </w:r>
      <w:r w:rsidR="00416763" w:rsidRPr="00D06DB8">
        <w:rPr>
          <w:rFonts w:ascii="Courier New" w:hAnsi="Courier New" w:cs="Courier New"/>
          <w:sz w:val="26"/>
          <w:szCs w:val="26"/>
        </w:rPr>
        <w:t>Esta Lei entra em vigor na data de sua publicação, revogando-se disposições em contrário.</w:t>
      </w:r>
    </w:p>
    <w:p w:rsidR="007F50A2" w:rsidRPr="00416763" w:rsidRDefault="007F50A2" w:rsidP="007F50A2">
      <w:pPr>
        <w:tabs>
          <w:tab w:val="left" w:pos="1440"/>
        </w:tabs>
        <w:ind w:left="567"/>
        <w:jc w:val="both"/>
        <w:rPr>
          <w:rFonts w:ascii="Courier New" w:hAnsi="Courier New" w:cs="Courier New"/>
          <w:sz w:val="26"/>
          <w:szCs w:val="26"/>
        </w:rPr>
      </w:pPr>
    </w:p>
    <w:p w:rsidR="007F50A2" w:rsidRPr="00416763" w:rsidRDefault="007F50A2" w:rsidP="007F50A2">
      <w:pPr>
        <w:tabs>
          <w:tab w:val="left" w:pos="709"/>
        </w:tabs>
        <w:ind w:firstLine="1701"/>
        <w:rPr>
          <w:rFonts w:ascii="Courier New" w:hAnsi="Courier New" w:cs="Courier New"/>
          <w:sz w:val="26"/>
          <w:szCs w:val="26"/>
        </w:rPr>
      </w:pPr>
      <w:r w:rsidRPr="00416763">
        <w:rPr>
          <w:rFonts w:ascii="Courier New" w:hAnsi="Courier New" w:cs="Courier New"/>
          <w:sz w:val="26"/>
          <w:szCs w:val="26"/>
        </w:rPr>
        <w:t xml:space="preserve">Piraúba, </w:t>
      </w:r>
      <w:r w:rsidR="007B248E">
        <w:rPr>
          <w:rFonts w:ascii="Courier New" w:hAnsi="Courier New" w:cs="Courier New"/>
          <w:sz w:val="26"/>
          <w:szCs w:val="26"/>
        </w:rPr>
        <w:t>04 de maio</w:t>
      </w:r>
      <w:r w:rsidR="00416763" w:rsidRPr="00416763">
        <w:rPr>
          <w:rFonts w:ascii="Courier New" w:hAnsi="Courier New" w:cs="Courier New"/>
          <w:sz w:val="26"/>
          <w:szCs w:val="26"/>
        </w:rPr>
        <w:t xml:space="preserve"> de 2021</w:t>
      </w:r>
      <w:r w:rsidRPr="00416763">
        <w:rPr>
          <w:rFonts w:ascii="Courier New" w:hAnsi="Courier New" w:cs="Courier New"/>
          <w:sz w:val="26"/>
          <w:szCs w:val="26"/>
        </w:rPr>
        <w:t>.</w:t>
      </w:r>
    </w:p>
    <w:p w:rsidR="007F50A2" w:rsidRPr="00416763" w:rsidRDefault="007F50A2" w:rsidP="00F041A0">
      <w:pPr>
        <w:ind w:left="567"/>
        <w:jc w:val="both"/>
        <w:rPr>
          <w:rFonts w:ascii="Courier New" w:hAnsi="Courier New" w:cs="Courier New"/>
          <w:sz w:val="26"/>
          <w:szCs w:val="26"/>
        </w:rPr>
      </w:pPr>
      <w:r w:rsidRPr="00416763">
        <w:rPr>
          <w:rFonts w:ascii="Courier New" w:hAnsi="Courier New" w:cs="Courier New"/>
          <w:sz w:val="26"/>
          <w:szCs w:val="26"/>
        </w:rPr>
        <w:t> </w:t>
      </w:r>
    </w:p>
    <w:p w:rsidR="007F50A2" w:rsidRPr="00416763" w:rsidRDefault="007F50A2" w:rsidP="007F50A2">
      <w:pPr>
        <w:ind w:left="567"/>
        <w:jc w:val="center"/>
        <w:rPr>
          <w:rFonts w:ascii="Courier New" w:hAnsi="Courier New" w:cs="Courier New"/>
          <w:sz w:val="26"/>
          <w:szCs w:val="26"/>
        </w:rPr>
      </w:pPr>
    </w:p>
    <w:p w:rsidR="007F50A2" w:rsidRPr="00416763" w:rsidRDefault="007F50A2" w:rsidP="007F50A2">
      <w:pPr>
        <w:ind w:left="567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16763">
        <w:rPr>
          <w:rFonts w:ascii="Courier New" w:hAnsi="Courier New" w:cs="Courier New"/>
          <w:b/>
          <w:i/>
          <w:sz w:val="26"/>
          <w:szCs w:val="26"/>
        </w:rPr>
        <w:t>Adriano Carvalhaes Gravina</w:t>
      </w:r>
    </w:p>
    <w:p w:rsidR="007F50A2" w:rsidRPr="00416763" w:rsidRDefault="007F50A2" w:rsidP="007F50A2">
      <w:pPr>
        <w:ind w:left="567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16763">
        <w:rPr>
          <w:rFonts w:ascii="Courier New" w:hAnsi="Courier New" w:cs="Courier New"/>
          <w:b/>
          <w:i/>
          <w:sz w:val="26"/>
          <w:szCs w:val="26"/>
        </w:rPr>
        <w:t>Prefeito Municipal de Piraúba/MG</w:t>
      </w:r>
    </w:p>
    <w:p w:rsidR="007F50A2" w:rsidRPr="00416763" w:rsidRDefault="007F50A2" w:rsidP="007F50A2">
      <w:pPr>
        <w:pStyle w:val="Corpodetexto"/>
        <w:spacing w:after="0"/>
        <w:ind w:firstLine="0"/>
        <w:rPr>
          <w:rFonts w:ascii="Courier New" w:hAnsi="Courier New" w:cs="Courier New"/>
          <w:sz w:val="26"/>
          <w:szCs w:val="26"/>
        </w:rPr>
      </w:pPr>
    </w:p>
    <w:sectPr w:rsidR="007F50A2" w:rsidRPr="00416763" w:rsidSect="009659F6">
      <w:headerReference w:type="default" r:id="rId8"/>
      <w:footerReference w:type="default" r:id="rId9"/>
      <w:pgSz w:w="11906" w:h="16838"/>
      <w:pgMar w:top="1418" w:right="1418" w:bottom="851" w:left="1418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70F1" w:rsidRDefault="009C70F1">
      <w:r>
        <w:separator/>
      </w:r>
    </w:p>
  </w:endnote>
  <w:endnote w:type="continuationSeparator" w:id="1">
    <w:p w:rsidR="009C70F1" w:rsidRDefault="009C70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96E" w:rsidRDefault="00CB15A9">
    <w:pPr>
      <w:pStyle w:val="Rodap"/>
      <w:ind w:right="360"/>
      <w:rPr>
        <w:rFonts w:ascii="Times New Roman" w:hAnsi="Times New Roman" w:cs="Times New Roman"/>
      </w:rPr>
    </w:pPr>
    <w:r w:rsidRPr="00CB15A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4.35pt;margin-top:.05pt;width:10pt;height:11.5pt;z-index:251657728;mso-wrap-distance-left:0;mso-wrap-distance-right:0;mso-position-horizontal-relative:page" stroked="f">
          <v:fill opacity="0" color2="black"/>
          <v:textbox inset="0,0,0,0">
            <w:txbxContent>
              <w:p w:rsidR="0015796E" w:rsidRDefault="00CB15A9">
                <w:pPr>
                  <w:pStyle w:val="Rodap"/>
                </w:pPr>
                <w:r>
                  <w:rPr>
                    <w:rStyle w:val="Nmerodepgina"/>
                    <w:sz w:val="20"/>
                    <w:szCs w:val="20"/>
                  </w:rPr>
                  <w:fldChar w:fldCharType="begin"/>
                </w:r>
                <w:r w:rsidR="0015796E">
                  <w:rPr>
                    <w:rStyle w:val="Nmerodepgina"/>
                    <w:sz w:val="20"/>
                    <w:szCs w:val="20"/>
                  </w:rPr>
                  <w:instrText xml:space="preserve"> PAGE </w:instrText>
                </w:r>
                <w:r>
                  <w:rPr>
                    <w:rStyle w:val="Nmerodepgina"/>
                    <w:sz w:val="20"/>
                    <w:szCs w:val="20"/>
                  </w:rPr>
                  <w:fldChar w:fldCharType="separate"/>
                </w:r>
                <w:r w:rsidR="007B248E">
                  <w:rPr>
                    <w:rStyle w:val="Nmerodepgina"/>
                    <w:noProof/>
                    <w:sz w:val="20"/>
                    <w:szCs w:val="20"/>
                  </w:rPr>
                  <w:t>1</w:t>
                </w:r>
                <w:r>
                  <w:rPr>
                    <w:rStyle w:val="Nmerodepgina"/>
                    <w:sz w:val="20"/>
                    <w:szCs w:val="20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70F1" w:rsidRDefault="009C70F1">
      <w:r>
        <w:separator/>
      </w:r>
    </w:p>
  </w:footnote>
  <w:footnote w:type="continuationSeparator" w:id="1">
    <w:p w:rsidR="009C70F1" w:rsidRDefault="009C70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96E" w:rsidRPr="004254D9" w:rsidRDefault="00416763" w:rsidP="004254D9">
    <w:pPr>
      <w:pStyle w:val="Remissivo8"/>
    </w:pPr>
    <w:r>
      <w:rPr>
        <w:noProof/>
        <w:lang w:eastAsia="pt-BR"/>
      </w:rPr>
      <w:drawing>
        <wp:inline distT="0" distB="0" distL="0" distR="0">
          <wp:extent cx="868680" cy="800100"/>
          <wp:effectExtent l="19050" t="0" r="762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5796E" w:rsidRPr="004254D9" w:rsidRDefault="0015796E" w:rsidP="004254D9">
    <w:pPr>
      <w:pStyle w:val="Remissivo8"/>
    </w:pPr>
    <w:r w:rsidRPr="004254D9">
      <w:t>PREFEITURA MUNICIPAL DE PIRAÚBA/MG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20"/>
        <w:szCs w:val="20"/>
      </w:rPr>
    </w:pPr>
    <w:r w:rsidRPr="004254D9">
      <w:rPr>
        <w:rFonts w:ascii="Bookman Old Style" w:hAnsi="Bookman Old Style"/>
        <w:b/>
        <w:bCs/>
        <w:sz w:val="20"/>
        <w:szCs w:val="20"/>
      </w:rPr>
      <w:t>ESTADO DE MINAS GERAIS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Rua Opemá, nº. 610, Centro, Piraúba/MG, CEP: 36.170-000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Telefax : (32) 3573 – 1575 – 1698</w:t>
    </w:r>
  </w:p>
  <w:p w:rsidR="0015796E" w:rsidRPr="00546D22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</w:rPr>
        <w:t>prefeiturapirauba@hotmail.com</w:t>
      </w:r>
    </w:hyperlink>
  </w:p>
  <w:p w:rsidR="0015796E" w:rsidRDefault="0015796E">
    <w:pPr>
      <w:pStyle w:val="Cabealho"/>
      <w:jc w:val="center"/>
      <w:rPr>
        <w:rFonts w:ascii="Times New Roman" w:hAnsi="Times New Roman" w:cs="Times New Roman"/>
        <w:b/>
        <w:bCs/>
        <w:color w:val="808080"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lvlText w:val="Seção %1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upperRoman"/>
      <w:lvlText w:val="Seção 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upperRoman"/>
      <w:lvlText w:val="%1 -"/>
      <w:lvlJc w:val="left"/>
      <w:pPr>
        <w:tabs>
          <w:tab w:val="num" w:pos="0"/>
        </w:tabs>
        <w:ind w:left="1429" w:hanging="360"/>
      </w:pPr>
      <w:rPr>
        <w:rFonts w:cs="Arial"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CAPÍTULO 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upperRoman"/>
      <w:lvlText w:val="Título %1"/>
      <w:lvlJc w:val="left"/>
      <w:pPr>
        <w:tabs>
          <w:tab w:val="num" w:pos="709"/>
        </w:tabs>
        <w:ind w:left="720" w:hanging="360"/>
      </w:pPr>
      <w:rPr>
        <w:b/>
        <w:bCs/>
        <w:caps/>
        <w:sz w:val="24"/>
        <w:szCs w:val="32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upperRoman"/>
      <w:lvlText w:val="CAPÍTULO %1"/>
      <w:lvlJc w:val="left"/>
      <w:pPr>
        <w:tabs>
          <w:tab w:val="num" w:pos="709"/>
        </w:tabs>
        <w:ind w:left="1288" w:hanging="360"/>
      </w:pPr>
      <w:rPr>
        <w:caps/>
        <w:sz w:val="24"/>
        <w:szCs w:val="32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Art. %1."/>
      <w:lvlJc w:val="left"/>
      <w:pPr>
        <w:tabs>
          <w:tab w:val="num" w:pos="-1276"/>
        </w:tabs>
        <w:ind w:left="3054" w:hanging="360"/>
      </w:pPr>
      <w:rPr>
        <w:rFonts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0"/>
      <w:numFmt w:val="decimal"/>
      <w:lvlText w:val="Art. %1."/>
      <w:lvlJc w:val="left"/>
      <w:pPr>
        <w:tabs>
          <w:tab w:val="num" w:pos="0"/>
        </w:tabs>
        <w:ind w:left="1778" w:hanging="360"/>
      </w:pPr>
      <w:rPr>
        <w:rFonts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upperRoman"/>
      <w:lvlText w:val="Seção %1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9">
    <w:nsid w:val="0000000A"/>
    <w:multiLevelType w:val="singleLevel"/>
    <w:tmpl w:val="8E5016EC"/>
    <w:name w:val="WW8Num11"/>
    <w:lvl w:ilvl="0">
      <w:start w:val="1"/>
      <w:numFmt w:val="upperRoman"/>
      <w:lvlText w:val="CAPÍTULO %1"/>
      <w:lvlJc w:val="left"/>
      <w:pPr>
        <w:tabs>
          <w:tab w:val="num" w:pos="709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kern w:val="24"/>
        <w:position w:val="0"/>
        <w:sz w:val="24"/>
        <w:u w:val="none"/>
        <w:vertAlign w:val="baseline"/>
        <w:em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254D9"/>
    <w:rsid w:val="000220D9"/>
    <w:rsid w:val="000A1616"/>
    <w:rsid w:val="0015796E"/>
    <w:rsid w:val="00251272"/>
    <w:rsid w:val="00416763"/>
    <w:rsid w:val="004254D9"/>
    <w:rsid w:val="00593DD5"/>
    <w:rsid w:val="0068754E"/>
    <w:rsid w:val="00735D4F"/>
    <w:rsid w:val="0073625C"/>
    <w:rsid w:val="007B248E"/>
    <w:rsid w:val="007F50A2"/>
    <w:rsid w:val="00820967"/>
    <w:rsid w:val="008856FF"/>
    <w:rsid w:val="009659F6"/>
    <w:rsid w:val="009C70F1"/>
    <w:rsid w:val="00A210CB"/>
    <w:rsid w:val="00A66997"/>
    <w:rsid w:val="00CB15A9"/>
    <w:rsid w:val="00CB272D"/>
    <w:rsid w:val="00D149BE"/>
    <w:rsid w:val="00D81203"/>
    <w:rsid w:val="00E767CF"/>
    <w:rsid w:val="00EB041B"/>
    <w:rsid w:val="00F041A0"/>
    <w:rsid w:val="00FF6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CB15A9"/>
    <w:pPr>
      <w:suppressAutoHyphens/>
    </w:pPr>
    <w:rPr>
      <w:rFonts w:ascii="Arial" w:hAnsi="Arial" w:cs="Arial"/>
      <w:sz w:val="24"/>
      <w:szCs w:val="24"/>
      <w:lang w:eastAsia="zh-CN"/>
    </w:rPr>
  </w:style>
  <w:style w:type="paragraph" w:styleId="Ttulo1">
    <w:name w:val="heading 1"/>
    <w:basedOn w:val="Ttulo10"/>
    <w:next w:val="artigo"/>
    <w:qFormat/>
    <w:rsid w:val="00CB15A9"/>
    <w:pPr>
      <w:keepNext/>
      <w:ind w:firstLine="709"/>
      <w:outlineLvl w:val="0"/>
    </w:pPr>
    <w:rPr>
      <w:b w:val="0"/>
      <w:bCs w:val="0"/>
    </w:rPr>
  </w:style>
  <w:style w:type="paragraph" w:styleId="Ttulo2">
    <w:name w:val="heading 2"/>
    <w:basedOn w:val="Ttulo1"/>
    <w:next w:val="Corpodetexto"/>
    <w:qFormat/>
    <w:rsid w:val="00CB15A9"/>
    <w:pPr>
      <w:outlineLvl w:val="1"/>
    </w:pPr>
    <w:rPr>
      <w:b/>
      <w:bCs/>
      <w:iCs/>
      <w:caps w:val="0"/>
      <w:szCs w:val="28"/>
    </w:rPr>
  </w:style>
  <w:style w:type="paragraph" w:styleId="Ttulo3">
    <w:name w:val="heading 3"/>
    <w:basedOn w:val="Ttulo2"/>
    <w:next w:val="Normal"/>
    <w:qFormat/>
    <w:rsid w:val="00CB15A9"/>
    <w:pPr>
      <w:tabs>
        <w:tab w:val="clear" w:pos="709"/>
        <w:tab w:val="num" w:pos="0"/>
      </w:tabs>
      <w:ind w:firstLine="425"/>
      <w:outlineLvl w:val="2"/>
    </w:pPr>
    <w:rPr>
      <w:bCs w:val="0"/>
      <w:szCs w:val="26"/>
    </w:rPr>
  </w:style>
  <w:style w:type="paragraph" w:styleId="Ttulo4">
    <w:name w:val="heading 4"/>
    <w:basedOn w:val="Normal"/>
    <w:next w:val="Normal"/>
    <w:qFormat/>
    <w:rsid w:val="00CB15A9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CB15A9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CB15A9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CB15A9"/>
    <w:pPr>
      <w:spacing w:before="240" w:after="60"/>
      <w:outlineLvl w:val="6"/>
    </w:pPr>
    <w:rPr>
      <w:rFonts w:ascii="Calibri" w:hAnsi="Calibri" w:cs="Times New Roman"/>
    </w:rPr>
  </w:style>
  <w:style w:type="paragraph" w:styleId="Ttulo8">
    <w:name w:val="heading 8"/>
    <w:basedOn w:val="Normal"/>
    <w:next w:val="Normal"/>
    <w:qFormat/>
    <w:rsid w:val="00CB15A9"/>
    <w:pPr>
      <w:spacing w:before="240" w:after="60"/>
      <w:outlineLvl w:val="7"/>
    </w:pPr>
    <w:rPr>
      <w:rFonts w:ascii="Calibri" w:hAnsi="Calibri" w:cs="Times New Roman"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sid w:val="00CB15A9"/>
    <w:rPr>
      <w:rFonts w:ascii="Times New Roman" w:hAnsi="Times New Roman" w:cs="Times New Roman"/>
      <w:b/>
      <w:bCs/>
    </w:rPr>
  </w:style>
  <w:style w:type="character" w:customStyle="1" w:styleId="WW8Num2z0">
    <w:name w:val="WW8Num2z0"/>
    <w:rsid w:val="00CB15A9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2z1">
    <w:name w:val="WW8Num2z1"/>
    <w:rsid w:val="00CB15A9"/>
  </w:style>
  <w:style w:type="character" w:customStyle="1" w:styleId="WW8Num2z2">
    <w:name w:val="WW8Num2z2"/>
    <w:rsid w:val="00CB15A9"/>
  </w:style>
  <w:style w:type="character" w:customStyle="1" w:styleId="WW8Num2z3">
    <w:name w:val="WW8Num2z3"/>
    <w:rsid w:val="00CB15A9"/>
  </w:style>
  <w:style w:type="character" w:customStyle="1" w:styleId="WW8Num2z4">
    <w:name w:val="WW8Num2z4"/>
    <w:rsid w:val="00CB15A9"/>
  </w:style>
  <w:style w:type="character" w:customStyle="1" w:styleId="WW8Num2z5">
    <w:name w:val="WW8Num2z5"/>
    <w:rsid w:val="00CB15A9"/>
  </w:style>
  <w:style w:type="character" w:customStyle="1" w:styleId="WW8Num2z6">
    <w:name w:val="WW8Num2z6"/>
    <w:rsid w:val="00CB15A9"/>
  </w:style>
  <w:style w:type="character" w:customStyle="1" w:styleId="WW8Num2z7">
    <w:name w:val="WW8Num2z7"/>
    <w:rsid w:val="00CB15A9"/>
  </w:style>
  <w:style w:type="character" w:customStyle="1" w:styleId="WW8Num2z8">
    <w:name w:val="WW8Num2z8"/>
    <w:rsid w:val="00CB15A9"/>
  </w:style>
  <w:style w:type="character" w:customStyle="1" w:styleId="WW8Num3z0">
    <w:name w:val="WW8Num3z0"/>
    <w:rsid w:val="00CB15A9"/>
    <w:rPr>
      <w:rFonts w:cs="Arial" w:hint="default"/>
    </w:rPr>
  </w:style>
  <w:style w:type="character" w:customStyle="1" w:styleId="WW8Num3z1">
    <w:name w:val="WW8Num3z1"/>
    <w:rsid w:val="00CB15A9"/>
  </w:style>
  <w:style w:type="character" w:customStyle="1" w:styleId="WW8Num3z2">
    <w:name w:val="WW8Num3z2"/>
    <w:rsid w:val="00CB15A9"/>
  </w:style>
  <w:style w:type="character" w:customStyle="1" w:styleId="WW8Num3z3">
    <w:name w:val="WW8Num3z3"/>
    <w:rsid w:val="00CB15A9"/>
  </w:style>
  <w:style w:type="character" w:customStyle="1" w:styleId="WW8Num3z4">
    <w:name w:val="WW8Num3z4"/>
    <w:rsid w:val="00CB15A9"/>
  </w:style>
  <w:style w:type="character" w:customStyle="1" w:styleId="WW8Num3z5">
    <w:name w:val="WW8Num3z5"/>
    <w:rsid w:val="00CB15A9"/>
  </w:style>
  <w:style w:type="character" w:customStyle="1" w:styleId="WW8Num3z6">
    <w:name w:val="WW8Num3z6"/>
    <w:rsid w:val="00CB15A9"/>
  </w:style>
  <w:style w:type="character" w:customStyle="1" w:styleId="WW8Num3z7">
    <w:name w:val="WW8Num3z7"/>
    <w:rsid w:val="00CB15A9"/>
  </w:style>
  <w:style w:type="character" w:customStyle="1" w:styleId="WW8Num3z8">
    <w:name w:val="WW8Num3z8"/>
    <w:rsid w:val="00CB15A9"/>
  </w:style>
  <w:style w:type="character" w:customStyle="1" w:styleId="WW8Num4z0">
    <w:name w:val="WW8Num4z0"/>
    <w:rsid w:val="00CB15A9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4z1">
    <w:name w:val="WW8Num4z1"/>
    <w:rsid w:val="00CB15A9"/>
  </w:style>
  <w:style w:type="character" w:customStyle="1" w:styleId="WW8Num4z2">
    <w:name w:val="WW8Num4z2"/>
    <w:rsid w:val="00CB15A9"/>
  </w:style>
  <w:style w:type="character" w:customStyle="1" w:styleId="WW8Num4z3">
    <w:name w:val="WW8Num4z3"/>
    <w:rsid w:val="00CB15A9"/>
  </w:style>
  <w:style w:type="character" w:customStyle="1" w:styleId="WW8Num4z4">
    <w:name w:val="WW8Num4z4"/>
    <w:rsid w:val="00CB15A9"/>
  </w:style>
  <w:style w:type="character" w:customStyle="1" w:styleId="WW8Num4z5">
    <w:name w:val="WW8Num4z5"/>
    <w:rsid w:val="00CB15A9"/>
  </w:style>
  <w:style w:type="character" w:customStyle="1" w:styleId="WW8Num4z6">
    <w:name w:val="WW8Num4z6"/>
    <w:rsid w:val="00CB15A9"/>
  </w:style>
  <w:style w:type="character" w:customStyle="1" w:styleId="WW8Num4z7">
    <w:name w:val="WW8Num4z7"/>
    <w:rsid w:val="00CB15A9"/>
  </w:style>
  <w:style w:type="character" w:customStyle="1" w:styleId="WW8Num4z8">
    <w:name w:val="WW8Num4z8"/>
    <w:rsid w:val="00CB15A9"/>
  </w:style>
  <w:style w:type="character" w:customStyle="1" w:styleId="WW8Num5z0">
    <w:name w:val="WW8Num5z0"/>
    <w:rsid w:val="00CB15A9"/>
    <w:rPr>
      <w:b/>
      <w:bCs/>
      <w:caps/>
      <w:sz w:val="24"/>
      <w:szCs w:val="32"/>
    </w:rPr>
  </w:style>
  <w:style w:type="character" w:customStyle="1" w:styleId="WW8Num5z1">
    <w:name w:val="WW8Num5z1"/>
    <w:rsid w:val="00CB15A9"/>
  </w:style>
  <w:style w:type="character" w:customStyle="1" w:styleId="WW8Num5z2">
    <w:name w:val="WW8Num5z2"/>
    <w:rsid w:val="00CB15A9"/>
  </w:style>
  <w:style w:type="character" w:customStyle="1" w:styleId="WW8Num5z3">
    <w:name w:val="WW8Num5z3"/>
    <w:rsid w:val="00CB15A9"/>
  </w:style>
  <w:style w:type="character" w:customStyle="1" w:styleId="WW8Num5z4">
    <w:name w:val="WW8Num5z4"/>
    <w:rsid w:val="00CB15A9"/>
  </w:style>
  <w:style w:type="character" w:customStyle="1" w:styleId="WW8Num5z5">
    <w:name w:val="WW8Num5z5"/>
    <w:rsid w:val="00CB15A9"/>
  </w:style>
  <w:style w:type="character" w:customStyle="1" w:styleId="WW8Num5z6">
    <w:name w:val="WW8Num5z6"/>
    <w:rsid w:val="00CB15A9"/>
  </w:style>
  <w:style w:type="character" w:customStyle="1" w:styleId="WW8Num5z7">
    <w:name w:val="WW8Num5z7"/>
    <w:rsid w:val="00CB15A9"/>
  </w:style>
  <w:style w:type="character" w:customStyle="1" w:styleId="WW8Num5z8">
    <w:name w:val="WW8Num5z8"/>
    <w:rsid w:val="00CB15A9"/>
  </w:style>
  <w:style w:type="character" w:customStyle="1" w:styleId="WW8Num6z0">
    <w:name w:val="WW8Num6z0"/>
    <w:rsid w:val="00CB15A9"/>
    <w:rPr>
      <w:caps/>
      <w:sz w:val="24"/>
      <w:szCs w:val="32"/>
    </w:rPr>
  </w:style>
  <w:style w:type="character" w:customStyle="1" w:styleId="WW8Num6z1">
    <w:name w:val="WW8Num6z1"/>
    <w:rsid w:val="00CB15A9"/>
  </w:style>
  <w:style w:type="character" w:customStyle="1" w:styleId="WW8Num6z2">
    <w:name w:val="WW8Num6z2"/>
    <w:rsid w:val="00CB15A9"/>
  </w:style>
  <w:style w:type="character" w:customStyle="1" w:styleId="WW8Num6z3">
    <w:name w:val="WW8Num6z3"/>
    <w:rsid w:val="00CB15A9"/>
  </w:style>
  <w:style w:type="character" w:customStyle="1" w:styleId="WW8Num6z4">
    <w:name w:val="WW8Num6z4"/>
    <w:rsid w:val="00CB15A9"/>
  </w:style>
  <w:style w:type="character" w:customStyle="1" w:styleId="WW8Num6z5">
    <w:name w:val="WW8Num6z5"/>
    <w:rsid w:val="00CB15A9"/>
  </w:style>
  <w:style w:type="character" w:customStyle="1" w:styleId="WW8Num6z6">
    <w:name w:val="WW8Num6z6"/>
    <w:rsid w:val="00CB15A9"/>
  </w:style>
  <w:style w:type="character" w:customStyle="1" w:styleId="WW8Num6z7">
    <w:name w:val="WW8Num6z7"/>
    <w:rsid w:val="00CB15A9"/>
  </w:style>
  <w:style w:type="character" w:customStyle="1" w:styleId="WW8Num6z8">
    <w:name w:val="WW8Num6z8"/>
    <w:rsid w:val="00CB15A9"/>
  </w:style>
  <w:style w:type="character" w:customStyle="1" w:styleId="WW8Num7z0">
    <w:name w:val="WW8Num7z0"/>
    <w:rsid w:val="00CB15A9"/>
    <w:rPr>
      <w:rFonts w:hint="default"/>
    </w:rPr>
  </w:style>
  <w:style w:type="character" w:customStyle="1" w:styleId="WW8Num7z1">
    <w:name w:val="WW8Num7z1"/>
    <w:rsid w:val="00CB15A9"/>
  </w:style>
  <w:style w:type="character" w:customStyle="1" w:styleId="WW8Num7z2">
    <w:name w:val="WW8Num7z2"/>
    <w:rsid w:val="00CB15A9"/>
  </w:style>
  <w:style w:type="character" w:customStyle="1" w:styleId="WW8Num7z3">
    <w:name w:val="WW8Num7z3"/>
    <w:rsid w:val="00CB15A9"/>
  </w:style>
  <w:style w:type="character" w:customStyle="1" w:styleId="WW8Num7z4">
    <w:name w:val="WW8Num7z4"/>
    <w:rsid w:val="00CB15A9"/>
  </w:style>
  <w:style w:type="character" w:customStyle="1" w:styleId="WW8Num7z5">
    <w:name w:val="WW8Num7z5"/>
    <w:rsid w:val="00CB15A9"/>
  </w:style>
  <w:style w:type="character" w:customStyle="1" w:styleId="WW8Num7z6">
    <w:name w:val="WW8Num7z6"/>
    <w:rsid w:val="00CB15A9"/>
  </w:style>
  <w:style w:type="character" w:customStyle="1" w:styleId="WW8Num7z7">
    <w:name w:val="WW8Num7z7"/>
    <w:rsid w:val="00CB15A9"/>
  </w:style>
  <w:style w:type="character" w:customStyle="1" w:styleId="WW8Num7z8">
    <w:name w:val="WW8Num7z8"/>
    <w:rsid w:val="00CB15A9"/>
  </w:style>
  <w:style w:type="character" w:customStyle="1" w:styleId="WW8Num8z0">
    <w:name w:val="WW8Num8z0"/>
    <w:rsid w:val="00CB15A9"/>
    <w:rPr>
      <w:rFonts w:hint="default"/>
    </w:rPr>
  </w:style>
  <w:style w:type="character" w:customStyle="1" w:styleId="WW8Num8z1">
    <w:name w:val="WW8Num8z1"/>
    <w:rsid w:val="00CB15A9"/>
  </w:style>
  <w:style w:type="character" w:customStyle="1" w:styleId="WW8Num8z2">
    <w:name w:val="WW8Num8z2"/>
    <w:rsid w:val="00CB15A9"/>
  </w:style>
  <w:style w:type="character" w:customStyle="1" w:styleId="WW8Num8z3">
    <w:name w:val="WW8Num8z3"/>
    <w:rsid w:val="00CB15A9"/>
  </w:style>
  <w:style w:type="character" w:customStyle="1" w:styleId="WW8Num8z4">
    <w:name w:val="WW8Num8z4"/>
    <w:rsid w:val="00CB15A9"/>
  </w:style>
  <w:style w:type="character" w:customStyle="1" w:styleId="WW8Num8z5">
    <w:name w:val="WW8Num8z5"/>
    <w:rsid w:val="00CB15A9"/>
  </w:style>
  <w:style w:type="character" w:customStyle="1" w:styleId="WW8Num8z6">
    <w:name w:val="WW8Num8z6"/>
    <w:rsid w:val="00CB15A9"/>
  </w:style>
  <w:style w:type="character" w:customStyle="1" w:styleId="WW8Num8z7">
    <w:name w:val="WW8Num8z7"/>
    <w:rsid w:val="00CB15A9"/>
  </w:style>
  <w:style w:type="character" w:customStyle="1" w:styleId="WW8Num8z8">
    <w:name w:val="WW8Num8z8"/>
    <w:rsid w:val="00CB15A9"/>
  </w:style>
  <w:style w:type="character" w:customStyle="1" w:styleId="WW8Num9z0">
    <w:name w:val="WW8Num9z0"/>
    <w:rsid w:val="00CB15A9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9z1">
    <w:name w:val="WW8Num9z1"/>
    <w:rsid w:val="00CB15A9"/>
  </w:style>
  <w:style w:type="character" w:customStyle="1" w:styleId="WW8Num9z2">
    <w:name w:val="WW8Num9z2"/>
    <w:rsid w:val="00CB15A9"/>
  </w:style>
  <w:style w:type="character" w:customStyle="1" w:styleId="WW8Num9z3">
    <w:name w:val="WW8Num9z3"/>
    <w:rsid w:val="00CB15A9"/>
  </w:style>
  <w:style w:type="character" w:customStyle="1" w:styleId="WW8Num9z4">
    <w:name w:val="WW8Num9z4"/>
    <w:rsid w:val="00CB15A9"/>
  </w:style>
  <w:style w:type="character" w:customStyle="1" w:styleId="WW8Num9z5">
    <w:name w:val="WW8Num9z5"/>
    <w:rsid w:val="00CB15A9"/>
  </w:style>
  <w:style w:type="character" w:customStyle="1" w:styleId="WW8Num9z6">
    <w:name w:val="WW8Num9z6"/>
    <w:rsid w:val="00CB15A9"/>
  </w:style>
  <w:style w:type="character" w:customStyle="1" w:styleId="WW8Num9z7">
    <w:name w:val="WW8Num9z7"/>
    <w:rsid w:val="00CB15A9"/>
  </w:style>
  <w:style w:type="character" w:customStyle="1" w:styleId="WW8Num9z8">
    <w:name w:val="WW8Num9z8"/>
    <w:rsid w:val="00CB15A9"/>
  </w:style>
  <w:style w:type="character" w:customStyle="1" w:styleId="WW8Num10z0">
    <w:name w:val="WW8Num10z0"/>
    <w:rsid w:val="00CB15A9"/>
    <w:rPr>
      <w:rFonts w:hint="default"/>
    </w:rPr>
  </w:style>
  <w:style w:type="character" w:customStyle="1" w:styleId="WW8Num10z1">
    <w:name w:val="WW8Num10z1"/>
    <w:rsid w:val="00CB15A9"/>
  </w:style>
  <w:style w:type="character" w:customStyle="1" w:styleId="WW8Num10z2">
    <w:name w:val="WW8Num10z2"/>
    <w:rsid w:val="00CB15A9"/>
  </w:style>
  <w:style w:type="character" w:customStyle="1" w:styleId="WW8Num10z3">
    <w:name w:val="WW8Num10z3"/>
    <w:rsid w:val="00CB15A9"/>
  </w:style>
  <w:style w:type="character" w:customStyle="1" w:styleId="WW8Num10z4">
    <w:name w:val="WW8Num10z4"/>
    <w:rsid w:val="00CB15A9"/>
  </w:style>
  <w:style w:type="character" w:customStyle="1" w:styleId="WW8Num10z5">
    <w:name w:val="WW8Num10z5"/>
    <w:rsid w:val="00CB15A9"/>
  </w:style>
  <w:style w:type="character" w:customStyle="1" w:styleId="WW8Num10z6">
    <w:name w:val="WW8Num10z6"/>
    <w:rsid w:val="00CB15A9"/>
  </w:style>
  <w:style w:type="character" w:customStyle="1" w:styleId="WW8Num10z7">
    <w:name w:val="WW8Num10z7"/>
    <w:rsid w:val="00CB15A9"/>
  </w:style>
  <w:style w:type="character" w:customStyle="1" w:styleId="WW8Num10z8">
    <w:name w:val="WW8Num10z8"/>
    <w:rsid w:val="00CB15A9"/>
  </w:style>
  <w:style w:type="character" w:customStyle="1" w:styleId="WW8Num11z0">
    <w:name w:val="WW8Num11z0"/>
    <w:rsid w:val="00CB15A9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11z1">
    <w:name w:val="WW8Num11z1"/>
    <w:rsid w:val="00CB15A9"/>
  </w:style>
  <w:style w:type="character" w:customStyle="1" w:styleId="WW8Num11z2">
    <w:name w:val="WW8Num11z2"/>
    <w:rsid w:val="00CB15A9"/>
  </w:style>
  <w:style w:type="character" w:customStyle="1" w:styleId="WW8Num11z3">
    <w:name w:val="WW8Num11z3"/>
    <w:rsid w:val="00CB15A9"/>
  </w:style>
  <w:style w:type="character" w:customStyle="1" w:styleId="WW8Num11z4">
    <w:name w:val="WW8Num11z4"/>
    <w:rsid w:val="00CB15A9"/>
  </w:style>
  <w:style w:type="character" w:customStyle="1" w:styleId="WW8Num11z5">
    <w:name w:val="WW8Num11z5"/>
    <w:rsid w:val="00CB15A9"/>
  </w:style>
  <w:style w:type="character" w:customStyle="1" w:styleId="WW8Num11z6">
    <w:name w:val="WW8Num11z6"/>
    <w:rsid w:val="00CB15A9"/>
  </w:style>
  <w:style w:type="character" w:customStyle="1" w:styleId="WW8Num11z7">
    <w:name w:val="WW8Num11z7"/>
    <w:rsid w:val="00CB15A9"/>
  </w:style>
  <w:style w:type="character" w:customStyle="1" w:styleId="WW8Num11z8">
    <w:name w:val="WW8Num11z8"/>
    <w:rsid w:val="00CB15A9"/>
  </w:style>
  <w:style w:type="character" w:customStyle="1" w:styleId="Fontepargpadro1">
    <w:name w:val="Fonte parág. padrão1"/>
    <w:rsid w:val="00CB15A9"/>
  </w:style>
  <w:style w:type="character" w:customStyle="1" w:styleId="Caracteresdenotaderodap">
    <w:name w:val="Caracteres de nota de rodapé"/>
    <w:rsid w:val="00CB15A9"/>
    <w:rPr>
      <w:vertAlign w:val="superscript"/>
    </w:rPr>
  </w:style>
  <w:style w:type="character" w:styleId="Nmerodepgina">
    <w:name w:val="page number"/>
    <w:rsid w:val="00CB15A9"/>
    <w:rPr>
      <w:rFonts w:ascii="Times New Roman" w:hAnsi="Times New Roman" w:cs="Times New Roman"/>
    </w:rPr>
  </w:style>
  <w:style w:type="character" w:styleId="Hyperlink">
    <w:name w:val="Hyperlink"/>
    <w:rsid w:val="00CB15A9"/>
    <w:rPr>
      <w:rFonts w:ascii="Times New Roman" w:hAnsi="Times New Roman" w:cs="Times New Roman"/>
      <w:color w:val="0000FF"/>
      <w:u w:val="single"/>
    </w:rPr>
  </w:style>
  <w:style w:type="character" w:styleId="DefinioHTML">
    <w:name w:val="HTML Definition"/>
    <w:rsid w:val="00CB15A9"/>
    <w:rPr>
      <w:rFonts w:ascii="Times New Roman" w:hAnsi="Times New Roman" w:cs="Times New Roman"/>
      <w:i/>
      <w:iCs/>
    </w:rPr>
  </w:style>
  <w:style w:type="character" w:customStyle="1" w:styleId="Ttulo4Char">
    <w:name w:val="Título 4 Char"/>
    <w:rsid w:val="00CB15A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rsid w:val="00CB15A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rsid w:val="00CB15A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rsid w:val="00CB15A9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rsid w:val="00CB15A9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CorpodetextoChar">
    <w:name w:val="Corpo de texto Char"/>
    <w:rsid w:val="00CB15A9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Char">
    <w:name w:val="texto Char"/>
    <w:basedOn w:val="CorpodetextoChar"/>
    <w:rsid w:val="00CB15A9"/>
  </w:style>
  <w:style w:type="character" w:customStyle="1" w:styleId="TextodebaloChar">
    <w:name w:val="Texto de balão Char"/>
    <w:rsid w:val="00CB15A9"/>
    <w:rPr>
      <w:rFonts w:ascii="Tahoma" w:hAnsi="Tahoma" w:cs="Tahoma"/>
      <w:sz w:val="16"/>
      <w:szCs w:val="16"/>
    </w:rPr>
  </w:style>
  <w:style w:type="character" w:customStyle="1" w:styleId="Refdecomentrio1">
    <w:name w:val="Ref. de comentário1"/>
    <w:rsid w:val="00CB15A9"/>
    <w:rPr>
      <w:sz w:val="16"/>
      <w:szCs w:val="16"/>
    </w:rPr>
  </w:style>
  <w:style w:type="character" w:customStyle="1" w:styleId="TextodecomentrioChar">
    <w:name w:val="Texto de comentário Char"/>
    <w:rsid w:val="00CB15A9"/>
    <w:rPr>
      <w:rFonts w:ascii="Arial" w:hAnsi="Arial" w:cs="Arial"/>
    </w:rPr>
  </w:style>
  <w:style w:type="character" w:customStyle="1" w:styleId="AssuntodocomentrioChar">
    <w:name w:val="Assunto do comentário Char"/>
    <w:rsid w:val="00CB15A9"/>
    <w:rPr>
      <w:rFonts w:ascii="Arial" w:hAnsi="Arial" w:cs="Arial"/>
      <w:b/>
      <w:bCs/>
    </w:rPr>
  </w:style>
  <w:style w:type="character" w:styleId="Refdenotaderodap">
    <w:name w:val="footnote reference"/>
    <w:rsid w:val="00CB15A9"/>
    <w:rPr>
      <w:vertAlign w:val="superscript"/>
    </w:rPr>
  </w:style>
  <w:style w:type="character" w:styleId="Refdenotadefim">
    <w:name w:val="endnote reference"/>
    <w:rsid w:val="00CB15A9"/>
    <w:rPr>
      <w:vertAlign w:val="superscript"/>
    </w:rPr>
  </w:style>
  <w:style w:type="character" w:customStyle="1" w:styleId="Caracteresdenotadefim">
    <w:name w:val="Caracteres de nota de fim"/>
    <w:rsid w:val="00CB15A9"/>
  </w:style>
  <w:style w:type="paragraph" w:customStyle="1" w:styleId="Ttulo10">
    <w:name w:val="Título1"/>
    <w:basedOn w:val="Normal"/>
    <w:next w:val="Normal"/>
    <w:rsid w:val="00CB15A9"/>
    <w:pPr>
      <w:tabs>
        <w:tab w:val="num" w:pos="709"/>
      </w:tabs>
      <w:ind w:firstLine="142"/>
      <w:jc w:val="center"/>
    </w:pPr>
    <w:rPr>
      <w:rFonts w:ascii="Times New Roman" w:hAnsi="Times New Roman" w:cs="Times New Roman"/>
      <w:b/>
      <w:bCs/>
      <w:caps/>
      <w:kern w:val="1"/>
      <w:szCs w:val="32"/>
    </w:rPr>
  </w:style>
  <w:style w:type="paragraph" w:styleId="Corpodetexto">
    <w:name w:val="Body Text"/>
    <w:basedOn w:val="Normal"/>
    <w:rsid w:val="00CB15A9"/>
    <w:pPr>
      <w:spacing w:after="240"/>
      <w:ind w:firstLine="709"/>
      <w:jc w:val="both"/>
    </w:pPr>
    <w:rPr>
      <w:rFonts w:ascii="Times New Roman" w:eastAsia="Arial Unicode MS" w:hAnsi="Times New Roman" w:cs="Times New Roman"/>
    </w:rPr>
  </w:style>
  <w:style w:type="paragraph" w:styleId="Lista">
    <w:name w:val="List"/>
    <w:basedOn w:val="Corpodetexto"/>
    <w:rsid w:val="00CB15A9"/>
    <w:rPr>
      <w:rFonts w:cs="Arial"/>
    </w:rPr>
  </w:style>
  <w:style w:type="paragraph" w:styleId="Legenda">
    <w:name w:val="caption"/>
    <w:basedOn w:val="Normal"/>
    <w:qFormat/>
    <w:rsid w:val="00CB15A9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rsid w:val="00CB15A9"/>
    <w:pPr>
      <w:suppressLineNumbers/>
    </w:pPr>
  </w:style>
  <w:style w:type="paragraph" w:customStyle="1" w:styleId="artigo">
    <w:name w:val="artigo"/>
    <w:basedOn w:val="Corpodetexto"/>
    <w:rsid w:val="00CB15A9"/>
    <w:pPr>
      <w:tabs>
        <w:tab w:val="num" w:pos="-1276"/>
      </w:tabs>
    </w:pPr>
  </w:style>
  <w:style w:type="paragraph" w:styleId="CabealhodoSumrio">
    <w:name w:val="TOC Heading"/>
    <w:basedOn w:val="Ttulo1"/>
    <w:next w:val="Normal"/>
    <w:qFormat/>
    <w:rsid w:val="00CB15A9"/>
    <w:pPr>
      <w:keepLines/>
      <w:spacing w:before="480" w:line="276" w:lineRule="auto"/>
      <w:jc w:val="left"/>
    </w:pPr>
    <w:rPr>
      <w:rFonts w:ascii="Cambria" w:hAnsi="Cambria" w:cs="Cambria"/>
      <w:b/>
      <w:bCs/>
      <w:caps w:val="0"/>
      <w:color w:val="365F91"/>
      <w:sz w:val="28"/>
      <w:szCs w:val="28"/>
    </w:rPr>
  </w:style>
  <w:style w:type="paragraph" w:styleId="Textodenotaderodap">
    <w:name w:val="footnote text"/>
    <w:basedOn w:val="Normal"/>
    <w:rsid w:val="00CB15A9"/>
    <w:rPr>
      <w:rFonts w:cs="Times New Roman"/>
      <w:sz w:val="20"/>
      <w:szCs w:val="20"/>
    </w:rPr>
  </w:style>
  <w:style w:type="paragraph" w:styleId="Cabealho">
    <w:name w:val="header"/>
    <w:basedOn w:val="Normal"/>
    <w:rsid w:val="00CB15A9"/>
  </w:style>
  <w:style w:type="paragraph" w:styleId="Rodap">
    <w:name w:val="footer"/>
    <w:basedOn w:val="Normal"/>
    <w:rsid w:val="00CB15A9"/>
  </w:style>
  <w:style w:type="paragraph" w:styleId="NormalWeb">
    <w:name w:val="Normal (Web)"/>
    <w:basedOn w:val="Normal"/>
    <w:rsid w:val="00CB15A9"/>
    <w:pPr>
      <w:spacing w:before="280" w:after="280"/>
    </w:pPr>
    <w:rPr>
      <w:rFonts w:cs="Times New Roman"/>
    </w:rPr>
  </w:style>
  <w:style w:type="paragraph" w:customStyle="1" w:styleId="artigo10">
    <w:name w:val="artigo 10"/>
    <w:basedOn w:val="artigo"/>
    <w:next w:val="Corpodetexto"/>
    <w:rsid w:val="00CB15A9"/>
    <w:pPr>
      <w:tabs>
        <w:tab w:val="clear" w:pos="-1276"/>
        <w:tab w:val="num" w:pos="0"/>
        <w:tab w:val="left" w:pos="1701"/>
      </w:tabs>
    </w:pPr>
    <w:rPr>
      <w:bCs/>
    </w:rPr>
  </w:style>
  <w:style w:type="paragraph" w:styleId="Remissivo1">
    <w:name w:val="index 1"/>
    <w:basedOn w:val="Normal"/>
    <w:next w:val="Normal"/>
    <w:rsid w:val="00CB15A9"/>
    <w:pPr>
      <w:ind w:left="240" w:hanging="240"/>
    </w:pPr>
  </w:style>
  <w:style w:type="paragraph" w:styleId="Sumrio1">
    <w:name w:val="toc 1"/>
    <w:basedOn w:val="Normal"/>
    <w:next w:val="Normal"/>
    <w:rsid w:val="00CB15A9"/>
  </w:style>
  <w:style w:type="paragraph" w:styleId="Sumrio2">
    <w:name w:val="toc 2"/>
    <w:basedOn w:val="Normal"/>
    <w:next w:val="Normal"/>
    <w:rsid w:val="00CB15A9"/>
    <w:pPr>
      <w:ind w:left="240"/>
    </w:pPr>
  </w:style>
  <w:style w:type="paragraph" w:styleId="Sumrio3">
    <w:name w:val="toc 3"/>
    <w:basedOn w:val="Normal"/>
    <w:next w:val="Normal"/>
    <w:rsid w:val="00CB15A9"/>
    <w:pPr>
      <w:ind w:left="480"/>
    </w:pPr>
  </w:style>
  <w:style w:type="paragraph" w:styleId="Sumrio4">
    <w:name w:val="toc 4"/>
    <w:basedOn w:val="Normal"/>
    <w:next w:val="Normal"/>
    <w:rsid w:val="00CB15A9"/>
    <w:pPr>
      <w:ind w:left="720"/>
    </w:pPr>
  </w:style>
  <w:style w:type="paragraph" w:customStyle="1" w:styleId="Padro">
    <w:name w:val="Padrão"/>
    <w:rsid w:val="00CB15A9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/>
      <w:sz w:val="22"/>
      <w:szCs w:val="22"/>
      <w:lang w:eastAsia="zh-CN"/>
    </w:rPr>
  </w:style>
  <w:style w:type="paragraph" w:styleId="PargrafodaLista">
    <w:name w:val="List Paragraph"/>
    <w:basedOn w:val="Normal"/>
    <w:uiPriority w:val="34"/>
    <w:qFormat/>
    <w:rsid w:val="00CB15A9"/>
    <w:pPr>
      <w:ind w:left="708"/>
    </w:pPr>
  </w:style>
  <w:style w:type="paragraph" w:customStyle="1" w:styleId="texto">
    <w:name w:val="texto"/>
    <w:basedOn w:val="Corpodetexto"/>
    <w:rsid w:val="00CB15A9"/>
  </w:style>
  <w:style w:type="paragraph" w:customStyle="1" w:styleId="Ementa">
    <w:name w:val="Ementa"/>
    <w:basedOn w:val="Corpodetexto"/>
    <w:rsid w:val="00CB15A9"/>
    <w:pPr>
      <w:ind w:left="5103" w:firstLine="0"/>
    </w:pPr>
  </w:style>
  <w:style w:type="paragraph" w:customStyle="1" w:styleId="centralizado">
    <w:name w:val="centralizado"/>
    <w:basedOn w:val="Corpodetexto"/>
    <w:rsid w:val="00CB15A9"/>
    <w:pPr>
      <w:ind w:firstLine="0"/>
      <w:jc w:val="center"/>
    </w:pPr>
  </w:style>
  <w:style w:type="paragraph" w:customStyle="1" w:styleId="CaptuloIII">
    <w:name w:val="Capítulo III"/>
    <w:rsid w:val="00CB15A9"/>
    <w:pPr>
      <w:tabs>
        <w:tab w:val="num" w:pos="709"/>
      </w:tabs>
      <w:suppressAutoHyphens/>
      <w:ind w:firstLine="567"/>
      <w:jc w:val="center"/>
    </w:pPr>
    <w:rPr>
      <w:caps/>
      <w:kern w:val="1"/>
      <w:sz w:val="24"/>
      <w:szCs w:val="32"/>
      <w:lang w:eastAsia="zh-CN"/>
    </w:rPr>
  </w:style>
  <w:style w:type="paragraph" w:customStyle="1" w:styleId="SeoIII">
    <w:name w:val="Seção III"/>
    <w:rsid w:val="00CB15A9"/>
    <w:pPr>
      <w:tabs>
        <w:tab w:val="num" w:pos="0"/>
      </w:tabs>
      <w:suppressAutoHyphens/>
      <w:ind w:firstLine="425"/>
      <w:jc w:val="center"/>
    </w:pPr>
    <w:rPr>
      <w:b/>
      <w:iCs/>
      <w:kern w:val="1"/>
      <w:sz w:val="24"/>
      <w:szCs w:val="26"/>
      <w:lang w:eastAsia="zh-CN"/>
    </w:rPr>
  </w:style>
  <w:style w:type="paragraph" w:customStyle="1" w:styleId="CaptuloIV">
    <w:name w:val="Capítulo IV"/>
    <w:next w:val="Corpodetexto"/>
    <w:rsid w:val="00CB15A9"/>
    <w:pPr>
      <w:tabs>
        <w:tab w:val="num" w:pos="0"/>
      </w:tabs>
      <w:suppressAutoHyphens/>
      <w:ind w:firstLine="851"/>
      <w:jc w:val="center"/>
    </w:pPr>
    <w:rPr>
      <w:caps/>
      <w:kern w:val="1"/>
      <w:sz w:val="24"/>
      <w:szCs w:val="32"/>
      <w:lang w:eastAsia="zh-CN"/>
    </w:rPr>
  </w:style>
  <w:style w:type="paragraph" w:styleId="Textodebalo">
    <w:name w:val="Balloon Text"/>
    <w:basedOn w:val="Normal"/>
    <w:rsid w:val="00CB15A9"/>
    <w:rPr>
      <w:rFonts w:ascii="Tahoma" w:hAnsi="Tahoma" w:cs="Times New Roman"/>
      <w:sz w:val="16"/>
      <w:szCs w:val="16"/>
    </w:rPr>
  </w:style>
  <w:style w:type="paragraph" w:customStyle="1" w:styleId="artigo100">
    <w:name w:val="artigo 100"/>
    <w:basedOn w:val="artigo10"/>
    <w:rsid w:val="00CB15A9"/>
  </w:style>
  <w:style w:type="paragraph" w:customStyle="1" w:styleId="Textodecomentrio1">
    <w:name w:val="Texto de comentário1"/>
    <w:basedOn w:val="Normal"/>
    <w:rsid w:val="00CB15A9"/>
    <w:rPr>
      <w:rFonts w:cs="Times New Roman"/>
      <w:sz w:val="20"/>
      <w:szCs w:val="20"/>
    </w:rPr>
  </w:style>
  <w:style w:type="paragraph" w:styleId="Assuntodocomentrio">
    <w:name w:val="annotation subject"/>
    <w:basedOn w:val="Textodecomentrio1"/>
    <w:next w:val="Textodecomentrio1"/>
    <w:rsid w:val="00CB15A9"/>
    <w:rPr>
      <w:b/>
      <w:bCs/>
    </w:rPr>
  </w:style>
  <w:style w:type="paragraph" w:customStyle="1" w:styleId="Contedodoquadro">
    <w:name w:val="Conteúdo do quadro"/>
    <w:basedOn w:val="Normal"/>
    <w:rsid w:val="00CB15A9"/>
  </w:style>
  <w:style w:type="paragraph" w:styleId="Remissivo8">
    <w:name w:val="index 8"/>
    <w:basedOn w:val="Normal"/>
    <w:next w:val="Normal"/>
    <w:autoRedefine/>
    <w:uiPriority w:val="99"/>
    <w:unhideWhenUsed/>
    <w:rsid w:val="004254D9"/>
    <w:pPr>
      <w:jc w:val="center"/>
    </w:pPr>
    <w:rPr>
      <w:rFonts w:ascii="Bookman Old Style" w:hAnsi="Bookman Old Style"/>
      <w:b/>
      <w:sz w:val="20"/>
      <w:szCs w:val="20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416763"/>
    <w:pPr>
      <w:suppressAutoHyphens w:val="0"/>
      <w:spacing w:after="120" w:line="480" w:lineRule="auto"/>
    </w:pPr>
    <w:rPr>
      <w:rFonts w:ascii="Calibri" w:eastAsia="Calibri" w:hAnsi="Calibri" w:cs="Times New Roman"/>
      <w:sz w:val="22"/>
      <w:szCs w:val="22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416763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83CDA-F73D-45EA-8BB1-F982957E3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/>
  <LinksUpToDate>false</LinksUpToDate>
  <CharactersWithSpaces>1337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PGJMG</dc:creator>
  <cp:lastModifiedBy>DR. MAYCOW LIMA</cp:lastModifiedBy>
  <cp:revision>2</cp:revision>
  <cp:lastPrinted>2021-05-04T16:55:00Z</cp:lastPrinted>
  <dcterms:created xsi:type="dcterms:W3CDTF">2021-05-04T17:01:00Z</dcterms:created>
  <dcterms:modified xsi:type="dcterms:W3CDTF">2021-05-04T17:01:00Z</dcterms:modified>
</cp:coreProperties>
</file>