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D4C" w:rsidRDefault="00B84D4C"/>
    <w:p w:rsidR="006C4694" w:rsidRDefault="006C4694"/>
    <w:p w:rsidR="00CA4C91" w:rsidRDefault="00CA4C91" w:rsidP="006C4694">
      <w:pPr>
        <w:jc w:val="both"/>
        <w:rPr>
          <w:rFonts w:ascii="Garamond" w:hAnsi="Garamond"/>
          <w:sz w:val="28"/>
          <w:szCs w:val="28"/>
        </w:rPr>
      </w:pPr>
    </w:p>
    <w:p w:rsidR="006C4694" w:rsidRPr="001B36FB" w:rsidRDefault="00BB6476" w:rsidP="00B01C41">
      <w:pPr>
        <w:jc w:val="both"/>
        <w:rPr>
          <w:rFonts w:ascii="Book Antiqua" w:hAnsi="Book Antiqua"/>
          <w:sz w:val="24"/>
          <w:szCs w:val="24"/>
        </w:rPr>
      </w:pPr>
      <w:r w:rsidRPr="001B36FB">
        <w:rPr>
          <w:rFonts w:ascii="Book Antiqua" w:hAnsi="Book Antiqua"/>
          <w:sz w:val="24"/>
          <w:szCs w:val="24"/>
        </w:rPr>
        <w:t>Município</w:t>
      </w:r>
      <w:r w:rsidR="006C4694" w:rsidRPr="001B36FB">
        <w:rPr>
          <w:rFonts w:ascii="Book Antiqua" w:hAnsi="Book Antiqua"/>
          <w:sz w:val="24"/>
          <w:szCs w:val="24"/>
        </w:rPr>
        <w:t xml:space="preserve"> de </w:t>
      </w:r>
      <w:proofErr w:type="spellStart"/>
      <w:r w:rsidR="006C4694" w:rsidRPr="001B36FB">
        <w:rPr>
          <w:rFonts w:ascii="Book Antiqua" w:hAnsi="Book Antiqua"/>
          <w:sz w:val="24"/>
          <w:szCs w:val="24"/>
        </w:rPr>
        <w:t>Piraúba</w:t>
      </w:r>
      <w:proofErr w:type="spellEnd"/>
      <w:r w:rsidR="001B36FB" w:rsidRPr="001B36FB">
        <w:rPr>
          <w:rFonts w:ascii="Book Antiqua" w:hAnsi="Book Antiqua"/>
          <w:sz w:val="24"/>
          <w:szCs w:val="24"/>
        </w:rPr>
        <w:t>-MG</w:t>
      </w:r>
      <w:r w:rsidR="006C4694" w:rsidRPr="001B36FB">
        <w:rPr>
          <w:rFonts w:ascii="Book Antiqua" w:hAnsi="Book Antiqua"/>
          <w:sz w:val="24"/>
          <w:szCs w:val="24"/>
        </w:rPr>
        <w:t>.</w:t>
      </w:r>
      <w:r w:rsidR="00EA694D" w:rsidRPr="001B36FB">
        <w:rPr>
          <w:rFonts w:ascii="Book Antiqua" w:hAnsi="Book Antiqua"/>
          <w:sz w:val="24"/>
          <w:szCs w:val="24"/>
        </w:rPr>
        <w:t xml:space="preserve"> Extrato do Contrato n.º </w:t>
      </w:r>
      <w:r w:rsidR="001B36FB" w:rsidRPr="001B36FB">
        <w:rPr>
          <w:rFonts w:ascii="Book Antiqua" w:hAnsi="Book Antiqua"/>
          <w:sz w:val="24"/>
          <w:szCs w:val="24"/>
        </w:rPr>
        <w:t>16/2022.</w:t>
      </w:r>
      <w:r w:rsidR="00B84D4C" w:rsidRPr="001B36FB">
        <w:rPr>
          <w:rFonts w:ascii="Book Antiqua" w:hAnsi="Book Antiqua"/>
          <w:sz w:val="24"/>
          <w:szCs w:val="24"/>
        </w:rPr>
        <w:t xml:space="preserve"> </w:t>
      </w:r>
      <w:r w:rsidR="00EA694D" w:rsidRPr="001B36FB">
        <w:rPr>
          <w:rFonts w:ascii="Book Antiqua" w:hAnsi="Book Antiqua"/>
          <w:sz w:val="24"/>
          <w:szCs w:val="24"/>
        </w:rPr>
        <w:t>Inexigibilidade n.º 0</w:t>
      </w:r>
      <w:r w:rsidR="001B36FB" w:rsidRPr="001B36FB">
        <w:rPr>
          <w:rFonts w:ascii="Book Antiqua" w:hAnsi="Book Antiqua"/>
          <w:sz w:val="24"/>
          <w:szCs w:val="24"/>
        </w:rPr>
        <w:t>06/2022 – PRC n.º 039/2022</w:t>
      </w:r>
      <w:r w:rsidR="006C4694" w:rsidRPr="001B36FB">
        <w:rPr>
          <w:rFonts w:ascii="Book Antiqua" w:hAnsi="Book Antiqua"/>
          <w:sz w:val="24"/>
          <w:szCs w:val="24"/>
        </w:rPr>
        <w:t xml:space="preserve">. </w:t>
      </w:r>
      <w:r w:rsidR="004C6F31" w:rsidRPr="001B36FB">
        <w:rPr>
          <w:rFonts w:ascii="Book Antiqua" w:hAnsi="Book Antiqua"/>
          <w:sz w:val="24"/>
          <w:szCs w:val="24"/>
        </w:rPr>
        <w:t>Objeto:</w:t>
      </w:r>
      <w:r w:rsidR="00AC4B28" w:rsidRPr="001B36FB">
        <w:rPr>
          <w:rFonts w:ascii="Book Antiqua" w:hAnsi="Book Antiqua"/>
          <w:sz w:val="24"/>
          <w:szCs w:val="24"/>
        </w:rPr>
        <w:t xml:space="preserve"> </w:t>
      </w:r>
      <w:r w:rsidR="001B36FB" w:rsidRPr="001B36FB">
        <w:rPr>
          <w:rFonts w:ascii="Book Antiqua" w:hAnsi="Book Antiqua"/>
          <w:sz w:val="24"/>
          <w:szCs w:val="24"/>
        </w:rPr>
        <w:t>C</w:t>
      </w:r>
      <w:r w:rsidR="001B36FB" w:rsidRPr="001B36FB">
        <w:rPr>
          <w:rFonts w:ascii="Book Antiqua" w:hAnsi="Book Antiqua"/>
          <w:sz w:val="24"/>
          <w:szCs w:val="24"/>
        </w:rPr>
        <w:t xml:space="preserve">ontratação da empresa detentora de exclusividade dos shows dos artistas da dupla JOÃO NETO &amp; FREDERICO para apresentação de show artístico musical </w:t>
      </w:r>
      <w:r w:rsidR="001B36FB" w:rsidRPr="001B36FB">
        <w:rPr>
          <w:rFonts w:ascii="Book Antiqua" w:hAnsi="Book Antiqua" w:cs="Arial"/>
          <w:sz w:val="24"/>
          <w:szCs w:val="24"/>
        </w:rPr>
        <w:t xml:space="preserve">durante a Exposição Agropecuária, que será realizada no período de 07 a 10 de julho de 2022, no Parque de Exposição “Prefeito José Arinos Duarte Vieira” no Município de </w:t>
      </w:r>
      <w:proofErr w:type="spellStart"/>
      <w:r w:rsidR="001B36FB" w:rsidRPr="001B36FB">
        <w:rPr>
          <w:rFonts w:ascii="Book Antiqua" w:hAnsi="Book Antiqua" w:cs="Arial"/>
          <w:sz w:val="24"/>
          <w:szCs w:val="24"/>
        </w:rPr>
        <w:t>Piraúba</w:t>
      </w:r>
      <w:proofErr w:type="spellEnd"/>
      <w:r w:rsidR="001B36FB" w:rsidRPr="001B36FB">
        <w:rPr>
          <w:rFonts w:ascii="Book Antiqua" w:hAnsi="Book Antiqua" w:cs="Arial"/>
          <w:sz w:val="24"/>
          <w:szCs w:val="24"/>
        </w:rPr>
        <w:t xml:space="preserve"> - MG a apresentação se dará no dia 10/07/2022, com duração de 01:20 (uma hora e vinte minutos).</w:t>
      </w:r>
      <w:r w:rsidR="001B36FB" w:rsidRPr="001B36FB">
        <w:rPr>
          <w:rFonts w:ascii="Book Antiqua" w:hAnsi="Book Antiqua" w:cs="Arial"/>
          <w:sz w:val="24"/>
          <w:szCs w:val="24"/>
        </w:rPr>
        <w:t xml:space="preserve"> </w:t>
      </w:r>
      <w:r w:rsidR="004C6F31" w:rsidRPr="001B36FB">
        <w:rPr>
          <w:rFonts w:ascii="Book Antiqua" w:hAnsi="Book Antiqua"/>
          <w:sz w:val="24"/>
          <w:szCs w:val="24"/>
        </w:rPr>
        <w:t>Empresa Contratada:</w:t>
      </w:r>
      <w:r w:rsidR="001B36FB" w:rsidRPr="001B36FB">
        <w:rPr>
          <w:rFonts w:ascii="Book Antiqua" w:hAnsi="Book Antiqua"/>
          <w:b/>
          <w:sz w:val="24"/>
          <w:szCs w:val="24"/>
        </w:rPr>
        <w:t xml:space="preserve"> </w:t>
      </w:r>
      <w:r w:rsidR="001B36FB" w:rsidRPr="001B36FB">
        <w:rPr>
          <w:rFonts w:ascii="Book Antiqua" w:hAnsi="Book Antiqua"/>
          <w:sz w:val="24"/>
          <w:szCs w:val="24"/>
        </w:rPr>
        <w:t>CONTRACT SHOW PRODUÇÕES ARTÍSTICAS LTDA, in</w:t>
      </w:r>
      <w:r w:rsidR="001B36FB" w:rsidRPr="001B36FB">
        <w:rPr>
          <w:rFonts w:ascii="Book Antiqua" w:hAnsi="Book Antiqua"/>
          <w:sz w:val="24"/>
          <w:szCs w:val="24"/>
        </w:rPr>
        <w:t>s</w:t>
      </w:r>
      <w:r w:rsidR="001B36FB" w:rsidRPr="001B36FB">
        <w:rPr>
          <w:rFonts w:ascii="Book Antiqua" w:hAnsi="Book Antiqua"/>
          <w:sz w:val="24"/>
          <w:szCs w:val="24"/>
        </w:rPr>
        <w:t xml:space="preserve">crita no CNPJ sob o Nº 14.738.613/0001-35, com sede na Avenida Deputado </w:t>
      </w:r>
      <w:proofErr w:type="spellStart"/>
      <w:r w:rsidR="001B36FB" w:rsidRPr="001B36FB">
        <w:rPr>
          <w:rFonts w:ascii="Book Antiqua" w:hAnsi="Book Antiqua"/>
          <w:sz w:val="24"/>
          <w:szCs w:val="24"/>
        </w:rPr>
        <w:t>Jamel</w:t>
      </w:r>
      <w:proofErr w:type="spellEnd"/>
      <w:r w:rsidR="001B36FB" w:rsidRPr="001B36FB">
        <w:rPr>
          <w:rFonts w:ascii="Book Antiqua" w:hAnsi="Book Antiqua"/>
          <w:sz w:val="24"/>
          <w:szCs w:val="24"/>
        </w:rPr>
        <w:t xml:space="preserve"> Cecílio, n.º 2.929, Quadra B-27 sala 1.614-B, Edifício </w:t>
      </w:r>
      <w:proofErr w:type="spellStart"/>
      <w:r w:rsidR="001B36FB" w:rsidRPr="001B36FB">
        <w:rPr>
          <w:rFonts w:ascii="Book Antiqua" w:hAnsi="Book Antiqua"/>
          <w:sz w:val="24"/>
          <w:szCs w:val="24"/>
        </w:rPr>
        <w:t>Brookfield</w:t>
      </w:r>
      <w:proofErr w:type="spellEnd"/>
      <w:r w:rsidR="001B36FB" w:rsidRPr="001B36FB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1B36FB" w:rsidRPr="001B36FB">
        <w:rPr>
          <w:rFonts w:ascii="Book Antiqua" w:hAnsi="Book Antiqua"/>
          <w:sz w:val="24"/>
          <w:szCs w:val="24"/>
        </w:rPr>
        <w:t>Towers</w:t>
      </w:r>
      <w:proofErr w:type="spellEnd"/>
      <w:r w:rsidR="001B36FB" w:rsidRPr="001B36FB">
        <w:rPr>
          <w:rFonts w:ascii="Book Antiqua" w:hAnsi="Book Antiqua"/>
          <w:sz w:val="24"/>
          <w:szCs w:val="24"/>
        </w:rPr>
        <w:t xml:space="preserve"> CEP: 74.810-100, Goiânia - </w:t>
      </w:r>
      <w:proofErr w:type="spellStart"/>
      <w:r w:rsidR="001B36FB" w:rsidRPr="001B36FB">
        <w:rPr>
          <w:rFonts w:ascii="Book Antiqua" w:hAnsi="Book Antiqua"/>
          <w:sz w:val="24"/>
          <w:szCs w:val="24"/>
        </w:rPr>
        <w:t>Goias</w:t>
      </w:r>
      <w:proofErr w:type="spellEnd"/>
      <w:r w:rsidR="001B36FB" w:rsidRPr="001B36FB">
        <w:rPr>
          <w:rFonts w:ascii="Book Antiqua" w:hAnsi="Book Antiqua"/>
          <w:sz w:val="24"/>
          <w:szCs w:val="24"/>
        </w:rPr>
        <w:t>, neste ato representada por seu representante legal, o Sr. Frederico Augusto Silva Nunes, portador da C. I nº 3.599-455 SSP-Go</w:t>
      </w:r>
      <w:r w:rsidR="001B36FB">
        <w:rPr>
          <w:rFonts w:ascii="Book Antiqua" w:hAnsi="Book Antiqua"/>
          <w:sz w:val="24"/>
          <w:szCs w:val="24"/>
        </w:rPr>
        <w:t xml:space="preserve"> </w:t>
      </w:r>
      <w:r w:rsidR="001B36FB" w:rsidRPr="001B36FB">
        <w:rPr>
          <w:rFonts w:ascii="Book Antiqua" w:hAnsi="Book Antiqua"/>
          <w:sz w:val="24"/>
          <w:szCs w:val="24"/>
        </w:rPr>
        <w:t>e devidamente inscrito no CPF sob o nº 962.821.771-20</w:t>
      </w:r>
      <w:r w:rsidR="006C4694" w:rsidRPr="001B36FB">
        <w:rPr>
          <w:rFonts w:ascii="Book Antiqua" w:hAnsi="Book Antiqua"/>
          <w:sz w:val="24"/>
          <w:szCs w:val="24"/>
        </w:rPr>
        <w:t>.</w:t>
      </w:r>
      <w:r w:rsidR="00B01C41" w:rsidRPr="001B36FB">
        <w:rPr>
          <w:rFonts w:ascii="Book Antiqua" w:hAnsi="Book Antiqua"/>
          <w:sz w:val="24"/>
          <w:szCs w:val="24"/>
        </w:rPr>
        <w:t xml:space="preserve"> </w:t>
      </w:r>
      <w:r w:rsidR="00EA694D" w:rsidRPr="001B36FB">
        <w:rPr>
          <w:rFonts w:ascii="Book Antiqua" w:hAnsi="Book Antiqua"/>
          <w:sz w:val="24"/>
          <w:szCs w:val="24"/>
        </w:rPr>
        <w:t>Assina</w:t>
      </w:r>
      <w:r w:rsidR="001B36FB" w:rsidRPr="001B36FB">
        <w:rPr>
          <w:rFonts w:ascii="Book Antiqua" w:hAnsi="Book Antiqua"/>
          <w:sz w:val="24"/>
          <w:szCs w:val="24"/>
        </w:rPr>
        <w:t>tura: 23/05/2022</w:t>
      </w:r>
      <w:r w:rsidR="00EA694D" w:rsidRPr="001B36FB">
        <w:rPr>
          <w:rFonts w:ascii="Book Antiqua" w:hAnsi="Book Antiqua"/>
          <w:sz w:val="24"/>
          <w:szCs w:val="24"/>
        </w:rPr>
        <w:t xml:space="preserve">. Vigência: </w:t>
      </w:r>
      <w:r w:rsidR="001B36FB" w:rsidRPr="001B36FB">
        <w:rPr>
          <w:rFonts w:ascii="Book Antiqua" w:hAnsi="Book Antiqua"/>
          <w:sz w:val="24"/>
          <w:szCs w:val="24"/>
        </w:rPr>
        <w:t>23/05/2022</w:t>
      </w:r>
      <w:r w:rsidR="00793372" w:rsidRPr="001B36FB">
        <w:rPr>
          <w:rFonts w:ascii="Book Antiqua" w:hAnsi="Book Antiqua"/>
          <w:sz w:val="24"/>
          <w:szCs w:val="24"/>
        </w:rPr>
        <w:t xml:space="preserve"> a</w:t>
      </w:r>
      <w:r w:rsidR="00EA694D" w:rsidRPr="001B36FB">
        <w:rPr>
          <w:rFonts w:ascii="Book Antiqua" w:hAnsi="Book Antiqua"/>
          <w:sz w:val="24"/>
          <w:szCs w:val="24"/>
        </w:rPr>
        <w:t xml:space="preserve"> </w:t>
      </w:r>
      <w:r w:rsidR="001B36FB" w:rsidRPr="001B36FB">
        <w:rPr>
          <w:rFonts w:ascii="Book Antiqua" w:hAnsi="Book Antiqua"/>
          <w:sz w:val="24"/>
          <w:szCs w:val="24"/>
        </w:rPr>
        <w:t>22/06/2022</w:t>
      </w:r>
      <w:r w:rsidR="004C6F31" w:rsidRPr="001B36FB">
        <w:rPr>
          <w:rFonts w:ascii="Book Antiqua" w:hAnsi="Book Antiqua"/>
          <w:sz w:val="24"/>
          <w:szCs w:val="24"/>
        </w:rPr>
        <w:t>.</w:t>
      </w:r>
      <w:r w:rsidR="001B36FB" w:rsidRPr="001B36FB">
        <w:rPr>
          <w:rFonts w:ascii="Book Antiqua" w:hAnsi="Book Antiqua"/>
          <w:sz w:val="24"/>
          <w:szCs w:val="24"/>
        </w:rPr>
        <w:t xml:space="preserve"> Execução 10/07/2022</w:t>
      </w:r>
      <w:r w:rsidR="00793372" w:rsidRPr="001B36FB">
        <w:rPr>
          <w:rFonts w:ascii="Book Antiqua" w:hAnsi="Book Antiqua"/>
          <w:sz w:val="24"/>
          <w:szCs w:val="24"/>
        </w:rPr>
        <w:t xml:space="preserve">. Valor: </w:t>
      </w:r>
      <w:r w:rsidR="001B36FB" w:rsidRPr="001B36FB">
        <w:rPr>
          <w:rFonts w:ascii="Book Antiqua" w:hAnsi="Book Antiqua"/>
          <w:sz w:val="24"/>
          <w:szCs w:val="24"/>
        </w:rPr>
        <w:t>R$ 135.000,00 (Cento e trinta e cinco</w:t>
      </w:r>
      <w:r w:rsidR="007F5EB3" w:rsidRPr="001B36FB">
        <w:rPr>
          <w:rFonts w:ascii="Book Antiqua" w:hAnsi="Book Antiqua"/>
          <w:sz w:val="24"/>
          <w:szCs w:val="24"/>
        </w:rPr>
        <w:t xml:space="preserve"> mil reais)</w:t>
      </w:r>
      <w:r w:rsidR="001B36FB" w:rsidRPr="001B36FB">
        <w:rPr>
          <w:rFonts w:ascii="Book Antiqua" w:hAnsi="Book Antiqua"/>
          <w:sz w:val="24"/>
          <w:szCs w:val="24"/>
        </w:rPr>
        <w:t xml:space="preserve"> </w:t>
      </w:r>
      <w:r w:rsidR="001B36FB" w:rsidRPr="001B36FB">
        <w:rPr>
          <w:rFonts w:ascii="Book Antiqua" w:hAnsi="Book Antiqua"/>
          <w:sz w:val="24"/>
          <w:szCs w:val="24"/>
        </w:rPr>
        <w:t>Dotação Orçamentária nº: 02.07.20.122.0006.2.024 - 3.3.90.39 - Exposição Agropecuária - Outros Serviços de Terceiros - Pessoa Jurídica. (Ficha 386)</w:t>
      </w:r>
      <w:r w:rsidR="007F5EB3" w:rsidRPr="001B36FB">
        <w:rPr>
          <w:rFonts w:ascii="Book Antiqua" w:hAnsi="Book Antiqua"/>
          <w:sz w:val="24"/>
          <w:szCs w:val="24"/>
        </w:rPr>
        <w:t xml:space="preserve">. </w:t>
      </w:r>
      <w:proofErr w:type="spellStart"/>
      <w:r w:rsidR="006C4694" w:rsidRPr="001B36FB">
        <w:rPr>
          <w:rFonts w:ascii="Book Antiqua" w:hAnsi="Book Antiqua"/>
          <w:sz w:val="24"/>
          <w:szCs w:val="24"/>
        </w:rPr>
        <w:t>Piraúba</w:t>
      </w:r>
      <w:proofErr w:type="spellEnd"/>
      <w:r w:rsidR="006C4694" w:rsidRPr="001B36FB">
        <w:rPr>
          <w:rFonts w:ascii="Book Antiqua" w:hAnsi="Book Antiqua"/>
          <w:sz w:val="24"/>
          <w:szCs w:val="24"/>
        </w:rPr>
        <w:t xml:space="preserve">, MG, </w:t>
      </w:r>
      <w:r w:rsidR="00D00F69" w:rsidRPr="001B36FB">
        <w:rPr>
          <w:rFonts w:ascii="Book Antiqua" w:hAnsi="Book Antiqua"/>
          <w:sz w:val="24"/>
          <w:szCs w:val="24"/>
        </w:rPr>
        <w:t>2</w:t>
      </w:r>
      <w:r w:rsidR="001B36FB" w:rsidRPr="001B36FB">
        <w:rPr>
          <w:rFonts w:ascii="Book Antiqua" w:hAnsi="Book Antiqua"/>
          <w:sz w:val="24"/>
          <w:szCs w:val="24"/>
        </w:rPr>
        <w:t>3</w:t>
      </w:r>
      <w:r w:rsidR="006C4694" w:rsidRPr="001B36FB">
        <w:rPr>
          <w:rFonts w:ascii="Book Antiqua" w:hAnsi="Book Antiqua"/>
          <w:sz w:val="24"/>
          <w:szCs w:val="24"/>
        </w:rPr>
        <w:t xml:space="preserve"> de </w:t>
      </w:r>
      <w:proofErr w:type="gramStart"/>
      <w:r w:rsidR="001B36FB" w:rsidRPr="001B36FB">
        <w:rPr>
          <w:rFonts w:ascii="Book Antiqua" w:hAnsi="Book Antiqua"/>
          <w:sz w:val="24"/>
          <w:szCs w:val="24"/>
        </w:rPr>
        <w:t>Maio</w:t>
      </w:r>
      <w:proofErr w:type="gramEnd"/>
      <w:r w:rsidR="001B36FB" w:rsidRPr="001B36FB">
        <w:rPr>
          <w:rFonts w:ascii="Book Antiqua" w:hAnsi="Book Antiqua"/>
          <w:sz w:val="24"/>
          <w:szCs w:val="24"/>
        </w:rPr>
        <w:t xml:space="preserve"> de 2022</w:t>
      </w:r>
      <w:r w:rsidR="006C4694" w:rsidRPr="001B36FB">
        <w:rPr>
          <w:rFonts w:ascii="Book Antiqua" w:hAnsi="Book Antiqua"/>
          <w:sz w:val="24"/>
          <w:szCs w:val="24"/>
        </w:rPr>
        <w:t xml:space="preserve">. </w:t>
      </w:r>
      <w:r w:rsidR="00B84D4C" w:rsidRPr="001B36FB">
        <w:rPr>
          <w:rFonts w:ascii="Book Antiqua" w:hAnsi="Book Antiqua"/>
          <w:sz w:val="24"/>
          <w:szCs w:val="24"/>
        </w:rPr>
        <w:t xml:space="preserve">Adriano </w:t>
      </w:r>
      <w:proofErr w:type="spellStart"/>
      <w:r w:rsidR="00B84D4C" w:rsidRPr="001B36FB">
        <w:rPr>
          <w:rFonts w:ascii="Book Antiqua" w:hAnsi="Book Antiqua"/>
          <w:sz w:val="24"/>
          <w:szCs w:val="24"/>
        </w:rPr>
        <w:t>Carvalhaes</w:t>
      </w:r>
      <w:proofErr w:type="spellEnd"/>
      <w:r w:rsidR="00B84D4C" w:rsidRPr="001B36FB">
        <w:rPr>
          <w:rFonts w:ascii="Book Antiqua" w:hAnsi="Book Antiqua"/>
          <w:sz w:val="24"/>
          <w:szCs w:val="24"/>
        </w:rPr>
        <w:t xml:space="preserve"> </w:t>
      </w:r>
      <w:proofErr w:type="spellStart"/>
      <w:r w:rsidR="00B84D4C" w:rsidRPr="001B36FB">
        <w:rPr>
          <w:rFonts w:ascii="Book Antiqua" w:hAnsi="Book Antiqua"/>
          <w:sz w:val="24"/>
          <w:szCs w:val="24"/>
        </w:rPr>
        <w:t>Gravina</w:t>
      </w:r>
      <w:proofErr w:type="spellEnd"/>
      <w:r w:rsidR="00F25EE7" w:rsidRPr="001B36FB">
        <w:rPr>
          <w:rFonts w:ascii="Book Antiqua" w:hAnsi="Book Antiqua"/>
          <w:sz w:val="24"/>
          <w:szCs w:val="24"/>
        </w:rPr>
        <w:t xml:space="preserve"> </w:t>
      </w:r>
      <w:r w:rsidR="00B84D4C" w:rsidRPr="001B36FB">
        <w:rPr>
          <w:rFonts w:ascii="Book Antiqua" w:hAnsi="Book Antiqua"/>
          <w:sz w:val="24"/>
          <w:szCs w:val="24"/>
        </w:rPr>
        <w:t>- Prefeito</w:t>
      </w:r>
      <w:r w:rsidR="006C4694" w:rsidRPr="001B36FB">
        <w:rPr>
          <w:rFonts w:ascii="Book Antiqua" w:hAnsi="Book Antiqua"/>
          <w:sz w:val="24"/>
          <w:szCs w:val="24"/>
        </w:rPr>
        <w:t xml:space="preserve"> Municipal.</w:t>
      </w:r>
      <w:r w:rsidR="001B36FB" w:rsidRPr="001B36FB">
        <w:rPr>
          <w:rFonts w:ascii="Book Antiqua" w:hAnsi="Book Antiqua"/>
          <w:sz w:val="24"/>
          <w:szCs w:val="24"/>
        </w:rPr>
        <w:t xml:space="preserve"> Ana Carolina Vieira Lamas – Presidente da CPL.</w:t>
      </w:r>
      <w:bookmarkStart w:id="0" w:name="_GoBack"/>
      <w:bookmarkEnd w:id="0"/>
    </w:p>
    <w:sectPr w:rsidR="006C4694" w:rsidRPr="001B36FB" w:rsidSect="00CA051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E3F" w:rsidRDefault="001A3E3F" w:rsidP="006C4694">
      <w:r>
        <w:separator/>
      </w:r>
    </w:p>
  </w:endnote>
  <w:endnote w:type="continuationSeparator" w:id="0">
    <w:p w:rsidR="001A3E3F" w:rsidRDefault="001A3E3F" w:rsidP="006C4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E3F" w:rsidRDefault="001A3E3F" w:rsidP="006C4694">
      <w:r>
        <w:separator/>
      </w:r>
    </w:p>
  </w:footnote>
  <w:footnote w:type="continuationSeparator" w:id="0">
    <w:p w:rsidR="001A3E3F" w:rsidRDefault="001A3E3F" w:rsidP="006C46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B84D4C" w:rsidTr="00B84D4C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r>
            <w:rPr>
              <w:noProof/>
            </w:rPr>
            <w:drawing>
              <wp:inline distT="0" distB="0" distL="0" distR="0">
                <wp:extent cx="996950" cy="1028700"/>
                <wp:effectExtent l="19050" t="0" r="0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695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B84D4C" w:rsidRDefault="00B84D4C" w:rsidP="00B84D4C">
          <w:pPr>
            <w:pStyle w:val="Ttulo1"/>
            <w:rPr>
              <w:color w:val="000000"/>
            </w:rPr>
          </w:pPr>
        </w:p>
        <w:p w:rsidR="00B84D4C" w:rsidRDefault="00B84D4C" w:rsidP="00B84D4C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B84D4C" w:rsidRDefault="00B84D4C" w:rsidP="00B84D4C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</w:t>
          </w:r>
          <w:proofErr w:type="spellStart"/>
          <w:r>
            <w:rPr>
              <w:color w:val="000000"/>
            </w:rPr>
            <w:t>Opemá</w:t>
          </w:r>
          <w:proofErr w:type="spellEnd"/>
          <w:r>
            <w:rPr>
              <w:color w:val="000000"/>
            </w:rPr>
            <w:t xml:space="preserve">, 610 – Centro – </w:t>
          </w:r>
          <w:proofErr w:type="spellStart"/>
          <w:r>
            <w:rPr>
              <w:color w:val="000000"/>
            </w:rPr>
            <w:t>Piraúba</w:t>
          </w:r>
          <w:proofErr w:type="spellEnd"/>
          <w:r>
            <w:rPr>
              <w:color w:val="000000"/>
            </w:rPr>
            <w:t xml:space="preserve"> – MG – CEP: 36.170-000 </w:t>
          </w:r>
          <w:r>
            <w:rPr>
              <w:color w:val="000000"/>
            </w:rPr>
            <w:tab/>
          </w:r>
        </w:p>
        <w:p w:rsidR="00B84D4C" w:rsidRDefault="00B84D4C" w:rsidP="00B84D4C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B84D4C" w:rsidRDefault="00B84D4C" w:rsidP="00B84D4C">
          <w:pPr>
            <w:pStyle w:val="Ttulo2"/>
            <w:rPr>
              <w:color w:val="000000"/>
              <w:sz w:val="18"/>
            </w:rPr>
          </w:pPr>
        </w:p>
      </w:tc>
    </w:tr>
  </w:tbl>
  <w:p w:rsidR="00B84D4C" w:rsidRDefault="00B84D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4694"/>
    <w:rsid w:val="00137744"/>
    <w:rsid w:val="001A3E3F"/>
    <w:rsid w:val="001B36FB"/>
    <w:rsid w:val="001E68A0"/>
    <w:rsid w:val="0026225B"/>
    <w:rsid w:val="002B3073"/>
    <w:rsid w:val="002C2D34"/>
    <w:rsid w:val="003972CE"/>
    <w:rsid w:val="003E13B3"/>
    <w:rsid w:val="003E40F6"/>
    <w:rsid w:val="004C6F31"/>
    <w:rsid w:val="004F1698"/>
    <w:rsid w:val="00532512"/>
    <w:rsid w:val="00541368"/>
    <w:rsid w:val="006B77CF"/>
    <w:rsid w:val="006C4694"/>
    <w:rsid w:val="00793372"/>
    <w:rsid w:val="007A28E0"/>
    <w:rsid w:val="007F5EB3"/>
    <w:rsid w:val="009438F7"/>
    <w:rsid w:val="00991D0E"/>
    <w:rsid w:val="00AC4B28"/>
    <w:rsid w:val="00AF0274"/>
    <w:rsid w:val="00B01C41"/>
    <w:rsid w:val="00B20AE7"/>
    <w:rsid w:val="00B26221"/>
    <w:rsid w:val="00B84D4C"/>
    <w:rsid w:val="00BB6476"/>
    <w:rsid w:val="00C9280A"/>
    <w:rsid w:val="00CA051E"/>
    <w:rsid w:val="00CA4C91"/>
    <w:rsid w:val="00D00F69"/>
    <w:rsid w:val="00D565BD"/>
    <w:rsid w:val="00DD632A"/>
    <w:rsid w:val="00EA694D"/>
    <w:rsid w:val="00F15B69"/>
    <w:rsid w:val="00F25EE7"/>
    <w:rsid w:val="00F4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148685-ADC0-4DFB-8886-4A60BC7A0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694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C4694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C4694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C46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C4694"/>
    <w:rPr>
      <w:rFonts w:ascii="Times New Roman" w:eastAsia="Times New Roman" w:hAnsi="Times New Roman" w:cs="Times New Roman"/>
      <w:lang w:eastAsia="pt-BR"/>
    </w:rPr>
  </w:style>
  <w:style w:type="character" w:customStyle="1" w:styleId="Ttulo1Char">
    <w:name w:val="Título 1 Char"/>
    <w:basedOn w:val="Fontepargpadro"/>
    <w:link w:val="Ttulo1"/>
    <w:rsid w:val="006C4694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C4694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C4694"/>
    <w:rPr>
      <w:rFonts w:ascii="Times New Roman" w:eastAsia="Times New Roman" w:hAnsi="Times New Roman" w:cs="Times New Roman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C46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6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216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user</cp:lastModifiedBy>
  <cp:revision>15</cp:revision>
  <dcterms:created xsi:type="dcterms:W3CDTF">2016-12-08T17:08:00Z</dcterms:created>
  <dcterms:modified xsi:type="dcterms:W3CDTF">2022-05-23T15:45:00Z</dcterms:modified>
</cp:coreProperties>
</file>