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9AD85" w14:textId="0C4F8611" w:rsidR="00676890" w:rsidRPr="004D20B5" w:rsidRDefault="00676890" w:rsidP="008820DD">
      <w:pPr>
        <w:spacing w:after="0" w:line="240" w:lineRule="auto"/>
        <w:ind w:firstLine="2835"/>
        <w:jc w:val="right"/>
        <w:rPr>
          <w:rFonts w:ascii="Courier New" w:hAnsi="Courier New" w:cs="Courier New"/>
          <w:b/>
          <w:bCs/>
          <w:sz w:val="24"/>
          <w:szCs w:val="24"/>
        </w:rPr>
      </w:pPr>
      <w:bookmarkStart w:id="0" w:name="_GoBack"/>
      <w:bookmarkEnd w:id="0"/>
      <w:r w:rsidRPr="004D20B5">
        <w:rPr>
          <w:rFonts w:ascii="Courier New" w:hAnsi="Courier New" w:cs="Courier New"/>
          <w:b/>
          <w:bCs/>
          <w:sz w:val="24"/>
          <w:szCs w:val="24"/>
        </w:rPr>
        <w:t xml:space="preserve">Portaria nº. </w:t>
      </w:r>
      <w:r w:rsidR="00644EAD">
        <w:rPr>
          <w:rFonts w:ascii="Courier New" w:hAnsi="Courier New" w:cs="Courier New"/>
          <w:b/>
          <w:bCs/>
          <w:sz w:val="24"/>
          <w:szCs w:val="24"/>
        </w:rPr>
        <w:t>2</w:t>
      </w:r>
      <w:r w:rsidR="00E52735">
        <w:rPr>
          <w:rFonts w:ascii="Courier New" w:hAnsi="Courier New" w:cs="Courier New"/>
          <w:b/>
          <w:bCs/>
          <w:sz w:val="24"/>
          <w:szCs w:val="24"/>
        </w:rPr>
        <w:t>71</w:t>
      </w:r>
      <w:r w:rsidRPr="004D20B5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B84720">
        <w:rPr>
          <w:rFonts w:ascii="Courier New" w:hAnsi="Courier New" w:cs="Courier New"/>
          <w:b/>
          <w:bCs/>
          <w:sz w:val="24"/>
          <w:szCs w:val="24"/>
        </w:rPr>
        <w:t>2</w:t>
      </w:r>
      <w:r w:rsidR="00E52735">
        <w:rPr>
          <w:rFonts w:ascii="Courier New" w:hAnsi="Courier New" w:cs="Courier New"/>
          <w:b/>
          <w:bCs/>
          <w:sz w:val="24"/>
          <w:szCs w:val="24"/>
        </w:rPr>
        <w:t>7</w:t>
      </w:r>
      <w:r w:rsidR="004D20B5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B84720">
        <w:rPr>
          <w:rFonts w:ascii="Courier New" w:hAnsi="Courier New" w:cs="Courier New"/>
          <w:b/>
          <w:bCs/>
          <w:sz w:val="24"/>
          <w:szCs w:val="24"/>
        </w:rPr>
        <w:t>ju</w:t>
      </w:r>
      <w:r w:rsidR="00E52735">
        <w:rPr>
          <w:rFonts w:ascii="Courier New" w:hAnsi="Courier New" w:cs="Courier New"/>
          <w:b/>
          <w:bCs/>
          <w:sz w:val="24"/>
          <w:szCs w:val="24"/>
        </w:rPr>
        <w:t>l</w:t>
      </w:r>
      <w:r w:rsidR="00B84720">
        <w:rPr>
          <w:rFonts w:ascii="Courier New" w:hAnsi="Courier New" w:cs="Courier New"/>
          <w:b/>
          <w:bCs/>
          <w:sz w:val="24"/>
          <w:szCs w:val="24"/>
        </w:rPr>
        <w:t>ho</w:t>
      </w:r>
      <w:r w:rsidR="004D20B5">
        <w:rPr>
          <w:rFonts w:ascii="Courier New" w:hAnsi="Courier New" w:cs="Courier New"/>
          <w:b/>
          <w:bCs/>
          <w:sz w:val="24"/>
          <w:szCs w:val="24"/>
        </w:rPr>
        <w:t xml:space="preserve"> de 202</w:t>
      </w:r>
      <w:r w:rsidR="00B84720">
        <w:rPr>
          <w:rFonts w:ascii="Courier New" w:hAnsi="Courier New" w:cs="Courier New"/>
          <w:b/>
          <w:bCs/>
          <w:sz w:val="24"/>
          <w:szCs w:val="24"/>
        </w:rPr>
        <w:t>3</w:t>
      </w:r>
      <w:r w:rsidRPr="004D20B5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7DF2C1E5" w14:textId="77777777" w:rsidR="00676890" w:rsidRPr="004D20B5" w:rsidRDefault="00676890" w:rsidP="00676890">
      <w:pPr>
        <w:spacing w:after="0" w:line="240" w:lineRule="auto"/>
        <w:ind w:left="2835"/>
        <w:rPr>
          <w:rFonts w:ascii="Courier New" w:hAnsi="Courier New" w:cs="Courier New"/>
          <w:color w:val="FF0000"/>
          <w:sz w:val="24"/>
          <w:szCs w:val="24"/>
        </w:rPr>
      </w:pPr>
    </w:p>
    <w:p w14:paraId="1D5A5F94" w14:textId="1FC0CD94" w:rsidR="00676890" w:rsidRPr="004D20B5" w:rsidRDefault="00600A5B" w:rsidP="00600A5B">
      <w:pPr>
        <w:spacing w:after="0" w:line="240" w:lineRule="auto"/>
        <w:ind w:left="4111"/>
        <w:jc w:val="both"/>
        <w:rPr>
          <w:rFonts w:ascii="Courier New" w:hAnsi="Courier New" w:cs="Courier New"/>
          <w:sz w:val="24"/>
          <w:szCs w:val="24"/>
        </w:rPr>
      </w:pPr>
      <w:r w:rsidRPr="00600A5B">
        <w:rPr>
          <w:rFonts w:ascii="Courier New" w:hAnsi="Courier New" w:cs="Courier New"/>
          <w:sz w:val="24"/>
          <w:szCs w:val="24"/>
        </w:rPr>
        <w:t xml:space="preserve">Dispõe sobre a prorrogação do prazo de conclusão do Processo </w:t>
      </w:r>
      <w:r w:rsidR="00B51D63">
        <w:rPr>
          <w:rFonts w:ascii="Courier New" w:hAnsi="Courier New" w:cs="Courier New"/>
          <w:sz w:val="24"/>
          <w:szCs w:val="24"/>
        </w:rPr>
        <w:t xml:space="preserve">Disciplinar </w:t>
      </w:r>
      <w:r w:rsidRPr="00600A5B">
        <w:rPr>
          <w:rFonts w:ascii="Courier New" w:hAnsi="Courier New" w:cs="Courier New"/>
          <w:sz w:val="24"/>
          <w:szCs w:val="24"/>
        </w:rPr>
        <w:t>n. 0</w:t>
      </w:r>
      <w:r>
        <w:rPr>
          <w:rFonts w:ascii="Courier New" w:hAnsi="Courier New" w:cs="Courier New"/>
          <w:sz w:val="24"/>
          <w:szCs w:val="24"/>
        </w:rPr>
        <w:t>0</w:t>
      </w:r>
      <w:r w:rsidRPr="00600A5B">
        <w:rPr>
          <w:rFonts w:ascii="Courier New" w:hAnsi="Courier New" w:cs="Courier New"/>
          <w:sz w:val="24"/>
          <w:szCs w:val="24"/>
        </w:rPr>
        <w:t>1/202</w:t>
      </w:r>
      <w:r w:rsidR="00B51D63">
        <w:rPr>
          <w:rFonts w:ascii="Courier New" w:hAnsi="Courier New" w:cs="Courier New"/>
          <w:sz w:val="24"/>
          <w:szCs w:val="24"/>
        </w:rPr>
        <w:t>3</w:t>
      </w:r>
      <w:r w:rsidRPr="00600A5B">
        <w:rPr>
          <w:rFonts w:ascii="Courier New" w:hAnsi="Courier New" w:cs="Courier New"/>
          <w:sz w:val="24"/>
          <w:szCs w:val="24"/>
        </w:rPr>
        <w:t>, e dá outras providências.</w:t>
      </w:r>
    </w:p>
    <w:p w14:paraId="2F1169DD" w14:textId="77777777" w:rsidR="00676890" w:rsidRPr="004D20B5" w:rsidRDefault="00676890" w:rsidP="00676890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14:paraId="4A17067F" w14:textId="77777777" w:rsidR="00676890" w:rsidRPr="004D20B5" w:rsidRDefault="00676890" w:rsidP="00676890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14:paraId="564A2004" w14:textId="41B81726" w:rsidR="00676890" w:rsidRDefault="00405991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sz w:val="24"/>
          <w:szCs w:val="24"/>
        </w:rPr>
        <w:t>O Prefeito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Municipal de Piraúba, Estado de Minas Gerais, </w:t>
      </w:r>
      <w:r w:rsidRPr="004D20B5">
        <w:rPr>
          <w:rFonts w:ascii="Courier New" w:hAnsi="Courier New" w:cs="Courier New"/>
          <w:sz w:val="24"/>
          <w:szCs w:val="24"/>
        </w:rPr>
        <w:t xml:space="preserve">Adriano </w:t>
      </w:r>
      <w:proofErr w:type="spellStart"/>
      <w:r w:rsidRPr="004D20B5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4D20B5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4D20B5">
        <w:rPr>
          <w:rFonts w:ascii="Courier New" w:hAnsi="Courier New" w:cs="Courier New"/>
          <w:sz w:val="24"/>
          <w:szCs w:val="24"/>
        </w:rPr>
        <w:t>Gravina</w:t>
      </w:r>
      <w:proofErr w:type="spellEnd"/>
      <w:r w:rsidR="00676890" w:rsidRPr="004D20B5">
        <w:rPr>
          <w:rFonts w:ascii="Courier New" w:hAnsi="Courier New" w:cs="Courier New"/>
          <w:sz w:val="24"/>
          <w:szCs w:val="24"/>
        </w:rPr>
        <w:t>, no uso de suas atribuições legais</w:t>
      </w:r>
      <w:r w:rsidR="00FC511E">
        <w:rPr>
          <w:rFonts w:ascii="Courier New" w:hAnsi="Courier New" w:cs="Courier New"/>
          <w:sz w:val="24"/>
          <w:szCs w:val="24"/>
        </w:rPr>
        <w:t xml:space="preserve"> que lhes são conferidas pela </w:t>
      </w:r>
      <w:r w:rsidR="00FC511E" w:rsidRPr="004D20B5">
        <w:rPr>
          <w:rFonts w:ascii="Courier New" w:hAnsi="Courier New" w:cs="Courier New"/>
          <w:sz w:val="24"/>
          <w:szCs w:val="24"/>
        </w:rPr>
        <w:t>Lei Orgânica Municipal</w:t>
      </w:r>
      <w:r w:rsidR="00FC511E">
        <w:rPr>
          <w:rFonts w:ascii="Courier New" w:hAnsi="Courier New" w:cs="Courier New"/>
          <w:sz w:val="24"/>
          <w:szCs w:val="24"/>
        </w:rPr>
        <w:t xml:space="preserve">, em especial o </w:t>
      </w:r>
      <w:r w:rsidR="00FC511E" w:rsidRPr="004D20B5">
        <w:rPr>
          <w:rFonts w:ascii="Courier New" w:hAnsi="Courier New" w:cs="Courier New"/>
          <w:sz w:val="24"/>
          <w:szCs w:val="24"/>
        </w:rPr>
        <w:t>artigo 6</w:t>
      </w:r>
      <w:r w:rsidR="00FC511E">
        <w:rPr>
          <w:rFonts w:ascii="Courier New" w:hAnsi="Courier New" w:cs="Courier New"/>
          <w:sz w:val="24"/>
          <w:szCs w:val="24"/>
        </w:rPr>
        <w:t>5</w:t>
      </w:r>
      <w:r w:rsidR="00FC511E" w:rsidRPr="004D20B5">
        <w:rPr>
          <w:rFonts w:ascii="Courier New" w:hAnsi="Courier New" w:cs="Courier New"/>
          <w:sz w:val="24"/>
          <w:szCs w:val="24"/>
        </w:rPr>
        <w:t>, inciso VI</w:t>
      </w:r>
      <w:r w:rsidR="00FC511E">
        <w:rPr>
          <w:rFonts w:ascii="Courier New" w:hAnsi="Courier New" w:cs="Courier New"/>
          <w:sz w:val="24"/>
          <w:szCs w:val="24"/>
        </w:rPr>
        <w:t xml:space="preserve">, e, com fulcro no </w:t>
      </w:r>
      <w:r w:rsidR="00676890" w:rsidRPr="004D20B5">
        <w:rPr>
          <w:rFonts w:ascii="Courier New" w:hAnsi="Courier New" w:cs="Courier New"/>
          <w:sz w:val="24"/>
          <w:szCs w:val="24"/>
        </w:rPr>
        <w:t>art</w:t>
      </w:r>
      <w:r w:rsidR="00A53233" w:rsidRPr="004D20B5">
        <w:rPr>
          <w:rFonts w:ascii="Courier New" w:hAnsi="Courier New" w:cs="Courier New"/>
          <w:sz w:val="24"/>
          <w:szCs w:val="24"/>
        </w:rPr>
        <w:t>igo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  <w:r w:rsidR="00600A5B">
        <w:rPr>
          <w:rFonts w:ascii="Courier New" w:hAnsi="Courier New" w:cs="Courier New"/>
          <w:sz w:val="24"/>
          <w:szCs w:val="24"/>
        </w:rPr>
        <w:t>130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e seguintes do Estatuto dos Servidores Públicos de Piraúba</w:t>
      </w:r>
      <w:r w:rsidR="00FC511E">
        <w:rPr>
          <w:rFonts w:ascii="Courier New" w:hAnsi="Courier New" w:cs="Courier New"/>
          <w:sz w:val="24"/>
          <w:szCs w:val="24"/>
        </w:rPr>
        <w:t>,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</w:p>
    <w:p w14:paraId="4E5CE359" w14:textId="77777777" w:rsidR="00CD6DA5" w:rsidRDefault="00CD6DA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0569E620" w14:textId="0644642B" w:rsidR="006768E0" w:rsidRPr="004D20B5" w:rsidRDefault="00CD6DA5" w:rsidP="006768E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CD6DA5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CD6DA5">
        <w:rPr>
          <w:rFonts w:ascii="Courier New" w:hAnsi="Courier New" w:cs="Courier New"/>
          <w:sz w:val="24"/>
          <w:szCs w:val="24"/>
        </w:rPr>
        <w:t xml:space="preserve"> a instauração de Procedimento Administrativo, com a nomeação de Comissão Especial, através da Portaria nº </w:t>
      </w:r>
      <w:r w:rsidR="00B51D63">
        <w:rPr>
          <w:rFonts w:ascii="Courier New" w:hAnsi="Courier New" w:cs="Courier New"/>
          <w:sz w:val="24"/>
          <w:szCs w:val="24"/>
        </w:rPr>
        <w:t>188</w:t>
      </w:r>
      <w:r w:rsidRPr="00CD6DA5">
        <w:rPr>
          <w:rFonts w:ascii="Courier New" w:hAnsi="Courier New" w:cs="Courier New"/>
          <w:sz w:val="24"/>
          <w:szCs w:val="24"/>
        </w:rPr>
        <w:t xml:space="preserve">, de </w:t>
      </w:r>
      <w:r w:rsidR="00765FD5">
        <w:rPr>
          <w:rFonts w:ascii="Courier New" w:hAnsi="Courier New" w:cs="Courier New"/>
          <w:sz w:val="24"/>
          <w:szCs w:val="24"/>
        </w:rPr>
        <w:t>28</w:t>
      </w:r>
      <w:r w:rsidRPr="00CD6DA5">
        <w:rPr>
          <w:rFonts w:ascii="Courier New" w:hAnsi="Courier New" w:cs="Courier New"/>
          <w:sz w:val="24"/>
          <w:szCs w:val="24"/>
        </w:rPr>
        <w:t xml:space="preserve"> de </w:t>
      </w:r>
      <w:r w:rsidR="00B51D63">
        <w:rPr>
          <w:rFonts w:ascii="Courier New" w:hAnsi="Courier New" w:cs="Courier New"/>
          <w:sz w:val="24"/>
          <w:szCs w:val="24"/>
        </w:rPr>
        <w:t>maio</w:t>
      </w:r>
      <w:r w:rsidRPr="00CD6DA5">
        <w:rPr>
          <w:rFonts w:ascii="Courier New" w:hAnsi="Courier New" w:cs="Courier New"/>
          <w:sz w:val="24"/>
          <w:szCs w:val="24"/>
        </w:rPr>
        <w:t xml:space="preserve"> de 20</w:t>
      </w:r>
      <w:r w:rsidR="006768E0">
        <w:rPr>
          <w:rFonts w:ascii="Courier New" w:hAnsi="Courier New" w:cs="Courier New"/>
          <w:sz w:val="24"/>
          <w:szCs w:val="24"/>
        </w:rPr>
        <w:t>2</w:t>
      </w:r>
      <w:r w:rsidR="00B51D63">
        <w:rPr>
          <w:rFonts w:ascii="Courier New" w:hAnsi="Courier New" w:cs="Courier New"/>
          <w:sz w:val="24"/>
          <w:szCs w:val="24"/>
        </w:rPr>
        <w:t>3</w:t>
      </w:r>
      <w:r w:rsidRPr="00CD6DA5">
        <w:rPr>
          <w:rFonts w:ascii="Courier New" w:hAnsi="Courier New" w:cs="Courier New"/>
          <w:sz w:val="24"/>
          <w:szCs w:val="24"/>
        </w:rPr>
        <w:t xml:space="preserve">, para apuração de </w:t>
      </w:r>
      <w:r w:rsidR="00B51D63">
        <w:rPr>
          <w:rFonts w:ascii="Courier New" w:hAnsi="Courier New" w:cs="Courier New"/>
          <w:sz w:val="24"/>
          <w:szCs w:val="24"/>
        </w:rPr>
        <w:t xml:space="preserve">possíveis </w:t>
      </w:r>
      <w:r w:rsidRPr="00CD6DA5">
        <w:rPr>
          <w:rFonts w:ascii="Courier New" w:hAnsi="Courier New" w:cs="Courier New"/>
          <w:sz w:val="24"/>
          <w:szCs w:val="24"/>
        </w:rPr>
        <w:t xml:space="preserve">irregularidades </w:t>
      </w:r>
      <w:r w:rsidR="006768E0" w:rsidRPr="004D20B5">
        <w:rPr>
          <w:rFonts w:ascii="Courier New" w:hAnsi="Courier New" w:cs="Courier New"/>
          <w:sz w:val="24"/>
          <w:szCs w:val="24"/>
        </w:rPr>
        <w:t>praticadas pel</w:t>
      </w:r>
      <w:r w:rsidR="006768E0">
        <w:rPr>
          <w:rFonts w:ascii="Courier New" w:hAnsi="Courier New" w:cs="Courier New"/>
          <w:sz w:val="24"/>
          <w:szCs w:val="24"/>
        </w:rPr>
        <w:t>o servidor Fernando Carlos Pires</w:t>
      </w:r>
      <w:r w:rsidR="006768E0" w:rsidRPr="004D20B5">
        <w:rPr>
          <w:rFonts w:ascii="Courier New" w:hAnsi="Courier New" w:cs="Courier New"/>
          <w:sz w:val="24"/>
          <w:szCs w:val="24"/>
        </w:rPr>
        <w:t xml:space="preserve">, </w:t>
      </w:r>
      <w:r w:rsidR="006415CB">
        <w:rPr>
          <w:rFonts w:ascii="Courier New" w:hAnsi="Courier New" w:cs="Courier New"/>
          <w:sz w:val="24"/>
          <w:szCs w:val="24"/>
        </w:rPr>
        <w:t>em contrariedade a</w:t>
      </w:r>
      <w:r w:rsidR="006768E0">
        <w:rPr>
          <w:rFonts w:ascii="Courier New" w:hAnsi="Courier New" w:cs="Courier New"/>
          <w:sz w:val="24"/>
          <w:szCs w:val="24"/>
        </w:rPr>
        <w:t>o disposto no ar</w:t>
      </w:r>
      <w:r w:rsidR="006768E0" w:rsidRPr="004D20B5">
        <w:rPr>
          <w:rFonts w:ascii="Courier New" w:hAnsi="Courier New" w:cs="Courier New"/>
          <w:sz w:val="24"/>
          <w:szCs w:val="24"/>
        </w:rPr>
        <w:t xml:space="preserve">tigo 97, </w:t>
      </w:r>
      <w:r w:rsidR="006768E0">
        <w:rPr>
          <w:rFonts w:ascii="Courier New" w:hAnsi="Courier New" w:cs="Courier New"/>
          <w:sz w:val="24"/>
          <w:szCs w:val="24"/>
        </w:rPr>
        <w:t xml:space="preserve">incisos I, II, III, IX, X, </w:t>
      </w:r>
      <w:r w:rsidR="006768E0" w:rsidRPr="004D20B5">
        <w:rPr>
          <w:rFonts w:ascii="Courier New" w:hAnsi="Courier New" w:cs="Courier New"/>
          <w:sz w:val="24"/>
          <w:szCs w:val="24"/>
        </w:rPr>
        <w:t>da Lei Municipal nº. 538, de 30 de abril de 2004;</w:t>
      </w:r>
    </w:p>
    <w:p w14:paraId="4AAE1857" w14:textId="77777777" w:rsidR="006768E0" w:rsidRPr="004D20B5" w:rsidRDefault="006768E0" w:rsidP="006768E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0908847" w14:textId="5C220369" w:rsidR="00FC511E" w:rsidRDefault="00CD6DA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6415CB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CD6DA5">
        <w:rPr>
          <w:rFonts w:ascii="Courier New" w:hAnsi="Courier New" w:cs="Courier New"/>
          <w:sz w:val="24"/>
          <w:szCs w:val="24"/>
        </w:rPr>
        <w:t xml:space="preserve"> o </w:t>
      </w:r>
      <w:r w:rsidR="006415CB">
        <w:rPr>
          <w:rFonts w:ascii="Courier New" w:hAnsi="Courier New" w:cs="Courier New"/>
          <w:sz w:val="24"/>
          <w:szCs w:val="24"/>
        </w:rPr>
        <w:t>Ofício</w:t>
      </w:r>
      <w:r w:rsidRPr="00CD6DA5">
        <w:rPr>
          <w:rFonts w:ascii="Courier New" w:hAnsi="Courier New" w:cs="Courier New"/>
          <w:sz w:val="24"/>
          <w:szCs w:val="24"/>
        </w:rPr>
        <w:t xml:space="preserve"> </w:t>
      </w:r>
      <w:r w:rsidR="00B84720">
        <w:rPr>
          <w:rFonts w:ascii="Courier New" w:hAnsi="Courier New" w:cs="Courier New"/>
          <w:sz w:val="24"/>
          <w:szCs w:val="24"/>
        </w:rPr>
        <w:t>apresentado</w:t>
      </w:r>
      <w:r w:rsidRPr="00CD6DA5">
        <w:rPr>
          <w:rFonts w:ascii="Courier New" w:hAnsi="Courier New" w:cs="Courier New"/>
          <w:sz w:val="24"/>
          <w:szCs w:val="24"/>
        </w:rPr>
        <w:t xml:space="preserve"> </w:t>
      </w:r>
      <w:r w:rsidR="00763236">
        <w:rPr>
          <w:rFonts w:ascii="Courier New" w:hAnsi="Courier New" w:cs="Courier New"/>
          <w:sz w:val="24"/>
          <w:szCs w:val="24"/>
        </w:rPr>
        <w:t xml:space="preserve">no dia </w:t>
      </w:r>
      <w:r w:rsidR="00E52735">
        <w:rPr>
          <w:rFonts w:ascii="Courier New" w:hAnsi="Courier New" w:cs="Courier New"/>
          <w:sz w:val="24"/>
          <w:szCs w:val="24"/>
        </w:rPr>
        <w:t>26</w:t>
      </w:r>
      <w:r w:rsidRPr="00CD6DA5">
        <w:rPr>
          <w:rFonts w:ascii="Courier New" w:hAnsi="Courier New" w:cs="Courier New"/>
          <w:sz w:val="24"/>
          <w:szCs w:val="24"/>
        </w:rPr>
        <w:t xml:space="preserve"> d</w:t>
      </w:r>
      <w:r w:rsidR="00763236">
        <w:rPr>
          <w:rFonts w:ascii="Courier New" w:hAnsi="Courier New" w:cs="Courier New"/>
          <w:sz w:val="24"/>
          <w:szCs w:val="24"/>
        </w:rPr>
        <w:t xml:space="preserve">e </w:t>
      </w:r>
      <w:r w:rsidR="00B84720">
        <w:rPr>
          <w:rFonts w:ascii="Courier New" w:hAnsi="Courier New" w:cs="Courier New"/>
          <w:sz w:val="24"/>
          <w:szCs w:val="24"/>
        </w:rPr>
        <w:t>ju</w:t>
      </w:r>
      <w:r w:rsidR="00E52735">
        <w:rPr>
          <w:rFonts w:ascii="Courier New" w:hAnsi="Courier New" w:cs="Courier New"/>
          <w:sz w:val="24"/>
          <w:szCs w:val="24"/>
        </w:rPr>
        <w:t>l</w:t>
      </w:r>
      <w:r w:rsidR="00B84720">
        <w:rPr>
          <w:rFonts w:ascii="Courier New" w:hAnsi="Courier New" w:cs="Courier New"/>
          <w:sz w:val="24"/>
          <w:szCs w:val="24"/>
        </w:rPr>
        <w:t>ho</w:t>
      </w:r>
      <w:r w:rsidRPr="00CD6DA5">
        <w:rPr>
          <w:rFonts w:ascii="Courier New" w:hAnsi="Courier New" w:cs="Courier New"/>
          <w:sz w:val="24"/>
          <w:szCs w:val="24"/>
        </w:rPr>
        <w:t xml:space="preserve"> de </w:t>
      </w:r>
      <w:r w:rsidRPr="004F4DA0">
        <w:rPr>
          <w:rFonts w:ascii="Courier New" w:hAnsi="Courier New" w:cs="Courier New"/>
          <w:sz w:val="24"/>
          <w:szCs w:val="24"/>
        </w:rPr>
        <w:t>20</w:t>
      </w:r>
      <w:r w:rsidR="006415CB" w:rsidRPr="004F4DA0">
        <w:rPr>
          <w:rFonts w:ascii="Courier New" w:hAnsi="Courier New" w:cs="Courier New"/>
          <w:sz w:val="24"/>
          <w:szCs w:val="24"/>
        </w:rPr>
        <w:t>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Pr="004F4DA0">
        <w:rPr>
          <w:rFonts w:ascii="Courier New" w:hAnsi="Courier New" w:cs="Courier New"/>
          <w:sz w:val="24"/>
          <w:szCs w:val="24"/>
        </w:rPr>
        <w:t>, em que</w:t>
      </w:r>
      <w:r w:rsidRPr="00CD6DA5">
        <w:rPr>
          <w:rFonts w:ascii="Courier New" w:hAnsi="Courier New" w:cs="Courier New"/>
          <w:sz w:val="24"/>
          <w:szCs w:val="24"/>
        </w:rPr>
        <w:t xml:space="preserve"> o Presidente da Comissão, Sr. </w:t>
      </w:r>
      <w:r w:rsidR="00C23EAE" w:rsidRPr="00C23EAE">
        <w:rPr>
          <w:rFonts w:ascii="Courier New" w:hAnsi="Courier New" w:cs="Courier New"/>
          <w:b/>
          <w:bCs/>
          <w:sz w:val="24"/>
          <w:szCs w:val="24"/>
        </w:rPr>
        <w:t>Alysson da Silva Gravina</w:t>
      </w:r>
      <w:r w:rsidR="00C23EAE">
        <w:rPr>
          <w:rFonts w:ascii="Courier New" w:hAnsi="Courier New" w:cs="Courier New"/>
          <w:b/>
          <w:bCs/>
          <w:sz w:val="24"/>
          <w:szCs w:val="24"/>
        </w:rPr>
        <w:t xml:space="preserve">, </w:t>
      </w:r>
      <w:r w:rsidRPr="00CD6DA5">
        <w:rPr>
          <w:rFonts w:ascii="Courier New" w:hAnsi="Courier New" w:cs="Courier New"/>
          <w:sz w:val="24"/>
          <w:szCs w:val="24"/>
        </w:rPr>
        <w:t xml:space="preserve">solicitou a prorrogação, por mais </w:t>
      </w:r>
      <w:r w:rsidR="00B84720">
        <w:rPr>
          <w:rFonts w:ascii="Courier New" w:hAnsi="Courier New" w:cs="Courier New"/>
          <w:sz w:val="24"/>
          <w:szCs w:val="24"/>
        </w:rPr>
        <w:t>15</w:t>
      </w:r>
      <w:r w:rsidRPr="00CD6DA5">
        <w:rPr>
          <w:rFonts w:ascii="Courier New" w:hAnsi="Courier New" w:cs="Courier New"/>
          <w:sz w:val="24"/>
          <w:szCs w:val="24"/>
        </w:rPr>
        <w:t xml:space="preserve"> (</w:t>
      </w:r>
      <w:r w:rsidR="00B84720">
        <w:rPr>
          <w:rFonts w:ascii="Courier New" w:hAnsi="Courier New" w:cs="Courier New"/>
          <w:sz w:val="24"/>
          <w:szCs w:val="24"/>
        </w:rPr>
        <w:t>quinze</w:t>
      </w:r>
      <w:r w:rsidRPr="00CD6DA5">
        <w:rPr>
          <w:rFonts w:ascii="Courier New" w:hAnsi="Courier New" w:cs="Courier New"/>
          <w:sz w:val="24"/>
          <w:szCs w:val="24"/>
        </w:rPr>
        <w:t>) dias, do prazo para conclusão dos trabalhos</w:t>
      </w:r>
      <w:r w:rsidR="006415CB">
        <w:rPr>
          <w:rFonts w:ascii="Courier New" w:hAnsi="Courier New" w:cs="Courier New"/>
          <w:sz w:val="24"/>
          <w:szCs w:val="24"/>
        </w:rPr>
        <w:t>;</w:t>
      </w:r>
    </w:p>
    <w:p w14:paraId="712DBFAA" w14:textId="77777777" w:rsidR="006415CB" w:rsidRPr="004D20B5" w:rsidRDefault="006415CB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23641AC" w14:textId="77777777" w:rsidR="00676890" w:rsidRPr="004D20B5" w:rsidRDefault="00676890" w:rsidP="00F8644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6821D68" w14:textId="77777777" w:rsidR="00676890" w:rsidRPr="004D20B5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b/>
          <w:bCs/>
          <w:sz w:val="24"/>
          <w:szCs w:val="24"/>
        </w:rPr>
        <w:t>RESOLVE</w:t>
      </w:r>
      <w:r w:rsidRPr="004D20B5">
        <w:rPr>
          <w:rFonts w:ascii="Courier New" w:hAnsi="Courier New" w:cs="Courier New"/>
          <w:sz w:val="24"/>
          <w:szCs w:val="24"/>
        </w:rPr>
        <w:t>:</w:t>
      </w:r>
    </w:p>
    <w:p w14:paraId="18AEE1EB" w14:textId="4A93FCA7" w:rsidR="00676890" w:rsidRPr="004D20B5" w:rsidRDefault="00676890" w:rsidP="00B84720">
      <w:pPr>
        <w:spacing w:after="0" w:line="240" w:lineRule="auto"/>
        <w:ind w:firstLine="1701"/>
        <w:jc w:val="right"/>
        <w:rPr>
          <w:rFonts w:ascii="Courier New" w:hAnsi="Courier New" w:cs="Courier New"/>
          <w:sz w:val="24"/>
          <w:szCs w:val="24"/>
        </w:rPr>
      </w:pPr>
    </w:p>
    <w:p w14:paraId="3782DB54" w14:textId="355BEB64" w:rsidR="00676890" w:rsidRPr="004D20B5" w:rsidRDefault="00676890" w:rsidP="004A2DC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  <w:lang w:val="pt-PT"/>
        </w:rPr>
      </w:pPr>
      <w:r w:rsidRPr="004D20B5">
        <w:rPr>
          <w:rFonts w:ascii="Courier New" w:hAnsi="Courier New" w:cs="Courier New"/>
          <w:b/>
          <w:sz w:val="24"/>
          <w:szCs w:val="24"/>
          <w:lang w:val="pt-PT"/>
        </w:rPr>
        <w:t>Art</w:t>
      </w:r>
      <w:r w:rsidR="00405991" w:rsidRPr="004D20B5">
        <w:rPr>
          <w:rFonts w:ascii="Courier New" w:hAnsi="Courier New" w:cs="Courier New"/>
          <w:b/>
          <w:sz w:val="24"/>
          <w:szCs w:val="24"/>
          <w:lang w:val="pt-PT"/>
        </w:rPr>
        <w:t>igo</w:t>
      </w:r>
      <w:r w:rsidRPr="004D20B5">
        <w:rPr>
          <w:rFonts w:ascii="Courier New" w:hAnsi="Courier New" w:cs="Courier New"/>
          <w:b/>
          <w:sz w:val="24"/>
          <w:szCs w:val="24"/>
          <w:lang w:val="pt-PT"/>
        </w:rPr>
        <w:t xml:space="preserve"> 1º</w:t>
      </w:r>
      <w:r w:rsidR="00405991" w:rsidRPr="004D20B5">
        <w:rPr>
          <w:rFonts w:ascii="Courier New" w:hAnsi="Courier New" w:cs="Courier New"/>
          <w:b/>
          <w:sz w:val="24"/>
          <w:szCs w:val="24"/>
          <w:lang w:val="pt-PT"/>
        </w:rPr>
        <w:t xml:space="preserve"> -</w:t>
      </w:r>
      <w:r w:rsidR="00796697">
        <w:rPr>
          <w:rFonts w:ascii="Courier New" w:hAnsi="Courier New" w:cs="Courier New"/>
          <w:b/>
          <w:sz w:val="24"/>
          <w:szCs w:val="24"/>
          <w:lang w:val="pt-PT"/>
        </w:rPr>
        <w:t xml:space="preserve"> 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Prorrogar, por </w:t>
      </w:r>
      <w:r w:rsidR="004A2DCE">
        <w:rPr>
          <w:rFonts w:ascii="Courier New" w:hAnsi="Courier New" w:cs="Courier New"/>
          <w:sz w:val="24"/>
          <w:szCs w:val="24"/>
        </w:rPr>
        <w:t xml:space="preserve">mais </w:t>
      </w:r>
      <w:r w:rsidR="00B84720">
        <w:rPr>
          <w:rFonts w:ascii="Courier New" w:hAnsi="Courier New" w:cs="Courier New"/>
          <w:sz w:val="24"/>
          <w:szCs w:val="24"/>
        </w:rPr>
        <w:t>15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(</w:t>
      </w:r>
      <w:r w:rsidR="00B84720">
        <w:rPr>
          <w:rFonts w:ascii="Courier New" w:hAnsi="Courier New" w:cs="Courier New"/>
          <w:sz w:val="24"/>
          <w:szCs w:val="24"/>
        </w:rPr>
        <w:t>quinze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) dias, até o dia </w:t>
      </w:r>
      <w:r w:rsidR="00E52735">
        <w:rPr>
          <w:rFonts w:ascii="Courier New" w:hAnsi="Courier New" w:cs="Courier New"/>
          <w:sz w:val="24"/>
          <w:szCs w:val="24"/>
        </w:rPr>
        <w:t>11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de </w:t>
      </w:r>
      <w:r w:rsidR="00E52735">
        <w:rPr>
          <w:rFonts w:ascii="Courier New" w:hAnsi="Courier New" w:cs="Courier New"/>
          <w:sz w:val="24"/>
          <w:szCs w:val="24"/>
        </w:rPr>
        <w:t>agosto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de 202</w:t>
      </w:r>
      <w:r w:rsidR="00765FD5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o prazo de conclusão dos trabalhos da Comissão de Processo </w:t>
      </w:r>
      <w:r w:rsidR="00B84720">
        <w:rPr>
          <w:rFonts w:ascii="Courier New" w:hAnsi="Courier New" w:cs="Courier New"/>
          <w:sz w:val="24"/>
          <w:szCs w:val="24"/>
        </w:rPr>
        <w:t>Administrativo Disciplinar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n. 0</w:t>
      </w:r>
      <w:r w:rsidR="00796697">
        <w:rPr>
          <w:rFonts w:ascii="Courier New" w:hAnsi="Courier New" w:cs="Courier New"/>
          <w:sz w:val="24"/>
          <w:szCs w:val="24"/>
        </w:rPr>
        <w:t>0</w:t>
      </w:r>
      <w:r w:rsidR="004A2DCE" w:rsidRPr="004A2DCE">
        <w:rPr>
          <w:rFonts w:ascii="Courier New" w:hAnsi="Courier New" w:cs="Courier New"/>
          <w:sz w:val="24"/>
          <w:szCs w:val="24"/>
        </w:rPr>
        <w:t>1/202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designada pela Portaria n. </w:t>
      </w:r>
      <w:r w:rsidR="00B84720">
        <w:rPr>
          <w:rFonts w:ascii="Courier New" w:hAnsi="Courier New" w:cs="Courier New"/>
          <w:sz w:val="24"/>
          <w:szCs w:val="24"/>
        </w:rPr>
        <w:t>188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de </w:t>
      </w:r>
      <w:r w:rsidR="00B84720">
        <w:rPr>
          <w:rFonts w:ascii="Courier New" w:hAnsi="Courier New" w:cs="Courier New"/>
          <w:sz w:val="24"/>
          <w:szCs w:val="24"/>
        </w:rPr>
        <w:t>25</w:t>
      </w:r>
      <w:r w:rsidR="00796697">
        <w:rPr>
          <w:rFonts w:ascii="Courier New" w:hAnsi="Courier New" w:cs="Courier New"/>
          <w:sz w:val="24"/>
          <w:szCs w:val="24"/>
        </w:rPr>
        <w:t>/0</w:t>
      </w:r>
      <w:r w:rsidR="00B84720">
        <w:rPr>
          <w:rFonts w:ascii="Courier New" w:hAnsi="Courier New" w:cs="Courier New"/>
          <w:sz w:val="24"/>
          <w:szCs w:val="24"/>
        </w:rPr>
        <w:t>5</w:t>
      </w:r>
      <w:r w:rsidR="00796697">
        <w:rPr>
          <w:rFonts w:ascii="Courier New" w:hAnsi="Courier New" w:cs="Courier New"/>
          <w:sz w:val="24"/>
          <w:szCs w:val="24"/>
        </w:rPr>
        <w:t>/202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="00765FD5">
        <w:rPr>
          <w:rFonts w:ascii="Courier New" w:hAnsi="Courier New" w:cs="Courier New"/>
          <w:sz w:val="24"/>
          <w:szCs w:val="24"/>
        </w:rPr>
        <w:t>.</w:t>
      </w:r>
    </w:p>
    <w:p w14:paraId="3224ED26" w14:textId="1AE346AF" w:rsidR="00676890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1C1B5941" w14:textId="687E6134" w:rsidR="00796697" w:rsidRPr="004D20B5" w:rsidRDefault="00796697" w:rsidP="0076323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B261E">
        <w:rPr>
          <w:rFonts w:ascii="Courier New" w:hAnsi="Courier New" w:cs="Courier New"/>
          <w:b/>
          <w:bCs/>
          <w:sz w:val="24"/>
          <w:szCs w:val="24"/>
        </w:rPr>
        <w:t>Artigo 2º</w:t>
      </w:r>
      <w:r>
        <w:rPr>
          <w:rFonts w:ascii="Courier New" w:hAnsi="Courier New" w:cs="Courier New"/>
          <w:sz w:val="24"/>
          <w:szCs w:val="24"/>
        </w:rPr>
        <w:t xml:space="preserve"> - Esta Portaria entra em vigor na data de sua</w:t>
      </w:r>
      <w:r w:rsidR="009B261E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publicação</w:t>
      </w:r>
      <w:r w:rsidR="00763236">
        <w:rPr>
          <w:rFonts w:ascii="Courier New" w:hAnsi="Courier New" w:cs="Courier New"/>
          <w:sz w:val="24"/>
          <w:szCs w:val="24"/>
        </w:rPr>
        <w:t>.</w:t>
      </w:r>
    </w:p>
    <w:p w14:paraId="4DAA9728" w14:textId="77777777" w:rsidR="00676890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3708E371" w14:textId="77777777" w:rsidR="008820DD" w:rsidRPr="004D20B5" w:rsidRDefault="008820DD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475B6E5" w14:textId="4095B19B" w:rsidR="00676890" w:rsidRPr="004D20B5" w:rsidRDefault="00676890" w:rsidP="008820DD">
      <w:pPr>
        <w:spacing w:after="0" w:line="240" w:lineRule="auto"/>
        <w:ind w:firstLine="2552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sz w:val="24"/>
          <w:szCs w:val="24"/>
        </w:rPr>
        <w:t xml:space="preserve">Piraúba, </w:t>
      </w:r>
      <w:r w:rsidR="00B84720">
        <w:rPr>
          <w:rFonts w:ascii="Courier New" w:hAnsi="Courier New" w:cs="Courier New"/>
          <w:sz w:val="24"/>
          <w:szCs w:val="24"/>
        </w:rPr>
        <w:t>2</w:t>
      </w:r>
      <w:r w:rsidR="00E52735">
        <w:rPr>
          <w:rFonts w:ascii="Courier New" w:hAnsi="Courier New" w:cs="Courier New"/>
          <w:sz w:val="24"/>
          <w:szCs w:val="24"/>
        </w:rPr>
        <w:t>7</w:t>
      </w:r>
      <w:r w:rsidR="003B7EC5">
        <w:rPr>
          <w:rFonts w:ascii="Courier New" w:hAnsi="Courier New" w:cs="Courier New"/>
          <w:sz w:val="24"/>
          <w:szCs w:val="24"/>
        </w:rPr>
        <w:t xml:space="preserve"> de </w:t>
      </w:r>
      <w:r w:rsidR="00B84720">
        <w:rPr>
          <w:rFonts w:ascii="Courier New" w:hAnsi="Courier New" w:cs="Courier New"/>
          <w:sz w:val="24"/>
          <w:szCs w:val="24"/>
        </w:rPr>
        <w:t>ju</w:t>
      </w:r>
      <w:r w:rsidR="00E52735">
        <w:rPr>
          <w:rFonts w:ascii="Courier New" w:hAnsi="Courier New" w:cs="Courier New"/>
          <w:sz w:val="24"/>
          <w:szCs w:val="24"/>
        </w:rPr>
        <w:t>l</w:t>
      </w:r>
      <w:r w:rsidR="00B84720">
        <w:rPr>
          <w:rFonts w:ascii="Courier New" w:hAnsi="Courier New" w:cs="Courier New"/>
          <w:sz w:val="24"/>
          <w:szCs w:val="24"/>
        </w:rPr>
        <w:t>ho</w:t>
      </w:r>
      <w:r w:rsidR="003B7EC5">
        <w:rPr>
          <w:rFonts w:ascii="Courier New" w:hAnsi="Courier New" w:cs="Courier New"/>
          <w:sz w:val="24"/>
          <w:szCs w:val="24"/>
        </w:rPr>
        <w:t xml:space="preserve"> de 202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Pr="004D20B5">
        <w:rPr>
          <w:rFonts w:ascii="Courier New" w:hAnsi="Courier New" w:cs="Courier New"/>
          <w:sz w:val="24"/>
          <w:szCs w:val="24"/>
        </w:rPr>
        <w:t>.</w:t>
      </w:r>
    </w:p>
    <w:p w14:paraId="52F62F1B" w14:textId="77777777" w:rsidR="00676890" w:rsidRPr="004D20B5" w:rsidRDefault="00676890" w:rsidP="006768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0F742294" w14:textId="77777777" w:rsidR="008820DD" w:rsidRDefault="008820DD" w:rsidP="00676890">
      <w:pPr>
        <w:spacing w:after="0" w:line="240" w:lineRule="auto"/>
        <w:jc w:val="center"/>
        <w:rPr>
          <w:rFonts w:ascii="Courier New" w:hAnsi="Courier New" w:cs="Courier New"/>
          <w:i/>
          <w:sz w:val="24"/>
          <w:szCs w:val="24"/>
        </w:rPr>
      </w:pPr>
    </w:p>
    <w:p w14:paraId="7A7E8299" w14:textId="77777777" w:rsidR="00676890" w:rsidRPr="004D20B5" w:rsidRDefault="00405991" w:rsidP="006768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D20B5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D20B5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D20B5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D20B5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14:paraId="63B30F44" w14:textId="519DF3AD" w:rsidR="00676890" w:rsidRPr="004D20B5" w:rsidRDefault="00405991" w:rsidP="007F3FFF">
      <w:pPr>
        <w:spacing w:after="0" w:line="240" w:lineRule="auto"/>
        <w:jc w:val="center"/>
        <w:rPr>
          <w:rFonts w:ascii="Courier New" w:hAnsi="Courier New" w:cs="Courier New"/>
          <w:szCs w:val="24"/>
        </w:rPr>
      </w:pPr>
      <w:r w:rsidRPr="004D20B5">
        <w:rPr>
          <w:rFonts w:ascii="Courier New" w:hAnsi="Courier New" w:cs="Courier New"/>
          <w:i/>
          <w:sz w:val="24"/>
          <w:szCs w:val="24"/>
        </w:rPr>
        <w:t>Prefeito</w:t>
      </w:r>
      <w:r w:rsidR="00676890" w:rsidRPr="004D20B5">
        <w:rPr>
          <w:rFonts w:ascii="Courier New" w:hAnsi="Courier New" w:cs="Courier New"/>
          <w:i/>
          <w:sz w:val="24"/>
          <w:szCs w:val="24"/>
        </w:rPr>
        <w:t xml:space="preserve"> Municipal de Piraúba – MG </w:t>
      </w:r>
    </w:p>
    <w:p w14:paraId="675D9418" w14:textId="77777777" w:rsidR="004315E0" w:rsidRPr="004D20B5" w:rsidRDefault="004315E0" w:rsidP="00676890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4315E0" w:rsidRPr="004D20B5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71F61C" w14:textId="77777777" w:rsidR="00F30E67" w:rsidRDefault="00F30E67">
      <w:pPr>
        <w:spacing w:after="0" w:line="240" w:lineRule="auto"/>
      </w:pPr>
      <w:r>
        <w:separator/>
      </w:r>
    </w:p>
  </w:endnote>
  <w:endnote w:type="continuationSeparator" w:id="0">
    <w:p w14:paraId="772E2B2C" w14:textId="77777777" w:rsidR="00F30E67" w:rsidRDefault="00F30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5A2B" w14:textId="77777777" w:rsidR="00F8644D" w:rsidRPr="00745A35" w:rsidRDefault="00F8644D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5C7C7" w14:textId="77777777" w:rsidR="00F30E67" w:rsidRDefault="00F30E67">
      <w:pPr>
        <w:spacing w:after="0" w:line="240" w:lineRule="auto"/>
      </w:pPr>
      <w:r>
        <w:separator/>
      </w:r>
    </w:p>
  </w:footnote>
  <w:footnote w:type="continuationSeparator" w:id="0">
    <w:p w14:paraId="7CBD80C1" w14:textId="77777777" w:rsidR="00F30E67" w:rsidRDefault="00F30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D2EAF" w14:textId="77777777" w:rsidR="00F8644D" w:rsidRDefault="00F8644D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46766D2" wp14:editId="2DE041B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44D207" w14:textId="77777777" w:rsidR="00F8644D" w:rsidRPr="00745A35" w:rsidRDefault="00F8644D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263A4A4F" w14:textId="77777777" w:rsidR="00F8644D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2541849B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D88E1DC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674D8D8F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253CA295" w14:textId="77777777" w:rsidR="00F8644D" w:rsidRPr="00546D22" w:rsidRDefault="00F8644D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46379"/>
    <w:rsid w:val="000567E1"/>
    <w:rsid w:val="00063D90"/>
    <w:rsid w:val="000935A6"/>
    <w:rsid w:val="000A4DA3"/>
    <w:rsid w:val="000B07E5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96454"/>
    <w:rsid w:val="001B481A"/>
    <w:rsid w:val="00241FE5"/>
    <w:rsid w:val="00266026"/>
    <w:rsid w:val="002833AE"/>
    <w:rsid w:val="002E696C"/>
    <w:rsid w:val="00306843"/>
    <w:rsid w:val="00310963"/>
    <w:rsid w:val="00313BDD"/>
    <w:rsid w:val="003160BE"/>
    <w:rsid w:val="003227A9"/>
    <w:rsid w:val="00361286"/>
    <w:rsid w:val="00375F31"/>
    <w:rsid w:val="00381A08"/>
    <w:rsid w:val="003A463E"/>
    <w:rsid w:val="003A7D10"/>
    <w:rsid w:val="003B7EC5"/>
    <w:rsid w:val="003E519A"/>
    <w:rsid w:val="003F5B46"/>
    <w:rsid w:val="003F62D7"/>
    <w:rsid w:val="00405991"/>
    <w:rsid w:val="004068B7"/>
    <w:rsid w:val="00411F69"/>
    <w:rsid w:val="004315E0"/>
    <w:rsid w:val="00431A2C"/>
    <w:rsid w:val="004629A3"/>
    <w:rsid w:val="00485682"/>
    <w:rsid w:val="00492624"/>
    <w:rsid w:val="0049562B"/>
    <w:rsid w:val="004A2DCE"/>
    <w:rsid w:val="004A615D"/>
    <w:rsid w:val="004B3E89"/>
    <w:rsid w:val="004B6037"/>
    <w:rsid w:val="004D20B5"/>
    <w:rsid w:val="004F4DA0"/>
    <w:rsid w:val="004F6ED1"/>
    <w:rsid w:val="00515CC6"/>
    <w:rsid w:val="00522F15"/>
    <w:rsid w:val="00543252"/>
    <w:rsid w:val="00546D22"/>
    <w:rsid w:val="0055184E"/>
    <w:rsid w:val="00553CCB"/>
    <w:rsid w:val="00554577"/>
    <w:rsid w:val="00562160"/>
    <w:rsid w:val="005765BD"/>
    <w:rsid w:val="00595191"/>
    <w:rsid w:val="005A2D9C"/>
    <w:rsid w:val="005B4294"/>
    <w:rsid w:val="005B7608"/>
    <w:rsid w:val="005C0E43"/>
    <w:rsid w:val="005E6991"/>
    <w:rsid w:val="00600A5B"/>
    <w:rsid w:val="0061249F"/>
    <w:rsid w:val="00630C8E"/>
    <w:rsid w:val="00636EE0"/>
    <w:rsid w:val="006415CB"/>
    <w:rsid w:val="00644EAD"/>
    <w:rsid w:val="00676890"/>
    <w:rsid w:val="006768E0"/>
    <w:rsid w:val="007154A9"/>
    <w:rsid w:val="00745A35"/>
    <w:rsid w:val="007506C4"/>
    <w:rsid w:val="00763236"/>
    <w:rsid w:val="00765FD5"/>
    <w:rsid w:val="0078724B"/>
    <w:rsid w:val="0079179C"/>
    <w:rsid w:val="00791B9D"/>
    <w:rsid w:val="00796697"/>
    <w:rsid w:val="007F3FFF"/>
    <w:rsid w:val="00801A70"/>
    <w:rsid w:val="00803723"/>
    <w:rsid w:val="008102BF"/>
    <w:rsid w:val="00830318"/>
    <w:rsid w:val="00835766"/>
    <w:rsid w:val="0084764B"/>
    <w:rsid w:val="008613D2"/>
    <w:rsid w:val="008820DD"/>
    <w:rsid w:val="008904A4"/>
    <w:rsid w:val="008A33C6"/>
    <w:rsid w:val="008E33FC"/>
    <w:rsid w:val="009226E6"/>
    <w:rsid w:val="0093046C"/>
    <w:rsid w:val="00950AB2"/>
    <w:rsid w:val="00951481"/>
    <w:rsid w:val="00956A5E"/>
    <w:rsid w:val="0096798C"/>
    <w:rsid w:val="00970423"/>
    <w:rsid w:val="00971FDA"/>
    <w:rsid w:val="009A3B3E"/>
    <w:rsid w:val="009B261E"/>
    <w:rsid w:val="009B431C"/>
    <w:rsid w:val="009C6827"/>
    <w:rsid w:val="00A53233"/>
    <w:rsid w:val="00A60C37"/>
    <w:rsid w:val="00A85F81"/>
    <w:rsid w:val="00AB559B"/>
    <w:rsid w:val="00AC43CE"/>
    <w:rsid w:val="00AE0A3F"/>
    <w:rsid w:val="00AE286F"/>
    <w:rsid w:val="00AF5CA0"/>
    <w:rsid w:val="00AF6762"/>
    <w:rsid w:val="00B06A26"/>
    <w:rsid w:val="00B11FCA"/>
    <w:rsid w:val="00B22EE5"/>
    <w:rsid w:val="00B50E4F"/>
    <w:rsid w:val="00B51D63"/>
    <w:rsid w:val="00B84720"/>
    <w:rsid w:val="00BA07E0"/>
    <w:rsid w:val="00BB362E"/>
    <w:rsid w:val="00C0658C"/>
    <w:rsid w:val="00C23EAE"/>
    <w:rsid w:val="00C56FB2"/>
    <w:rsid w:val="00C630D5"/>
    <w:rsid w:val="00C63331"/>
    <w:rsid w:val="00C64465"/>
    <w:rsid w:val="00C67E61"/>
    <w:rsid w:val="00C81B5A"/>
    <w:rsid w:val="00CD6DA5"/>
    <w:rsid w:val="00D01BA3"/>
    <w:rsid w:val="00D05CFD"/>
    <w:rsid w:val="00D2079A"/>
    <w:rsid w:val="00D61252"/>
    <w:rsid w:val="00D662EE"/>
    <w:rsid w:val="00DA1FC1"/>
    <w:rsid w:val="00DA7FD2"/>
    <w:rsid w:val="00DB5680"/>
    <w:rsid w:val="00DE023D"/>
    <w:rsid w:val="00DE6037"/>
    <w:rsid w:val="00DF6FC1"/>
    <w:rsid w:val="00DF76E5"/>
    <w:rsid w:val="00E111A5"/>
    <w:rsid w:val="00E178DC"/>
    <w:rsid w:val="00E21138"/>
    <w:rsid w:val="00E32365"/>
    <w:rsid w:val="00E51D4E"/>
    <w:rsid w:val="00E52735"/>
    <w:rsid w:val="00E57854"/>
    <w:rsid w:val="00E61D15"/>
    <w:rsid w:val="00E77E4E"/>
    <w:rsid w:val="00EA33E5"/>
    <w:rsid w:val="00EA5C73"/>
    <w:rsid w:val="00EB75C5"/>
    <w:rsid w:val="00EE68B8"/>
    <w:rsid w:val="00F02B61"/>
    <w:rsid w:val="00F21070"/>
    <w:rsid w:val="00F30E67"/>
    <w:rsid w:val="00F36AB3"/>
    <w:rsid w:val="00F36E70"/>
    <w:rsid w:val="00F4351B"/>
    <w:rsid w:val="00F52DDD"/>
    <w:rsid w:val="00F61BF7"/>
    <w:rsid w:val="00F630DA"/>
    <w:rsid w:val="00F708E5"/>
    <w:rsid w:val="00F7186D"/>
    <w:rsid w:val="00F8644D"/>
    <w:rsid w:val="00FA3B82"/>
    <w:rsid w:val="00FC511E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EB742C"/>
  <w15:docId w15:val="{EB59C8A6-9179-4B12-90DA-80723E1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7689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7689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B3FFCE-AADE-433A-83AF-0D1F737A7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manoela.silva</dc:creator>
  <cp:keywords/>
  <dc:description/>
  <cp:lastModifiedBy>Compras</cp:lastModifiedBy>
  <cp:revision>2</cp:revision>
  <cp:lastPrinted>2023-07-26T20:27:00Z</cp:lastPrinted>
  <dcterms:created xsi:type="dcterms:W3CDTF">2024-02-15T16:15:00Z</dcterms:created>
  <dcterms:modified xsi:type="dcterms:W3CDTF">2024-02-15T16:15:00Z</dcterms:modified>
</cp:coreProperties>
</file>