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1AE54C" w14:textId="21CBE0B0" w:rsidR="00D24D5F" w:rsidRPr="00725746" w:rsidRDefault="00725746" w:rsidP="00725746">
      <w:pPr>
        <w:pStyle w:val="xl24"/>
        <w:numPr>
          <w:ilvl w:val="12"/>
          <w:numId w:val="0"/>
        </w:numPr>
        <w:spacing w:before="0" w:after="0" w:line="360" w:lineRule="auto"/>
        <w:jc w:val="right"/>
        <w:rPr>
          <w:b/>
          <w:bCs/>
          <w:color w:val="FF0000"/>
          <w:szCs w:val="24"/>
        </w:rPr>
      </w:pPr>
      <w:bookmarkStart w:id="0" w:name="_GoBack"/>
      <w:bookmarkEnd w:id="0"/>
      <w:r>
        <w:rPr>
          <w:b/>
          <w:bCs/>
          <w:szCs w:val="24"/>
        </w:rPr>
        <w:t xml:space="preserve">                                    </w:t>
      </w:r>
      <w:r w:rsidR="00406BF5">
        <w:rPr>
          <w:b/>
          <w:bCs/>
          <w:szCs w:val="24"/>
        </w:rPr>
        <w:t>P</w:t>
      </w:r>
      <w:r w:rsidR="00D24D5F" w:rsidRPr="00CA50D8">
        <w:rPr>
          <w:b/>
          <w:bCs/>
          <w:szCs w:val="24"/>
        </w:rPr>
        <w:t xml:space="preserve">ortaria nº. </w:t>
      </w:r>
      <w:r w:rsidR="007C24D0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>0</w:t>
      </w:r>
      <w:r w:rsidR="007C24D0">
        <w:rPr>
          <w:b/>
          <w:bCs/>
          <w:szCs w:val="24"/>
        </w:rPr>
        <w:t>36</w:t>
      </w:r>
      <w:r w:rsidR="00442590">
        <w:rPr>
          <w:b/>
          <w:bCs/>
          <w:szCs w:val="24"/>
        </w:rPr>
        <w:t>6</w:t>
      </w:r>
      <w:r w:rsidR="00D24D5F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1</w:t>
      </w:r>
      <w:r w:rsidR="00442590">
        <w:rPr>
          <w:b/>
          <w:bCs/>
          <w:szCs w:val="24"/>
        </w:rPr>
        <w:t>6</w:t>
      </w:r>
      <w:r w:rsidR="00031331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novembro</w:t>
      </w:r>
      <w:r w:rsidR="00031331" w:rsidRPr="00CA50D8">
        <w:rPr>
          <w:b/>
          <w:bCs/>
          <w:szCs w:val="24"/>
        </w:rPr>
        <w:t xml:space="preserve"> de 202</w:t>
      </w:r>
      <w:r w:rsidR="000D0A44" w:rsidRPr="00CA50D8">
        <w:rPr>
          <w:b/>
          <w:bCs/>
          <w:szCs w:val="24"/>
        </w:rPr>
        <w:t>3</w:t>
      </w:r>
      <w:r w:rsidR="00D24D5F" w:rsidRPr="00CA50D8">
        <w:rPr>
          <w:b/>
          <w:bCs/>
          <w:szCs w:val="24"/>
        </w:rPr>
        <w:t>.</w:t>
      </w:r>
    </w:p>
    <w:p w14:paraId="25777B0F" w14:textId="77777777" w:rsidR="00725746" w:rsidRDefault="00D24D5F" w:rsidP="00725746">
      <w:pPr>
        <w:pStyle w:val="Recuodecorpodetexto3"/>
        <w:spacing w:after="0" w:line="360" w:lineRule="auto"/>
        <w:ind w:left="2835"/>
        <w:jc w:val="right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Nomeia Comissão para atuação em </w:t>
      </w:r>
    </w:p>
    <w:p w14:paraId="5FDB7291" w14:textId="73B8ADFC" w:rsidR="00D24D5F" w:rsidRPr="00CA50D8" w:rsidRDefault="00D24D5F" w:rsidP="00725746">
      <w:pPr>
        <w:pStyle w:val="Recuodecorpodetexto3"/>
        <w:spacing w:after="0" w:line="360" w:lineRule="auto"/>
        <w:ind w:left="2835"/>
        <w:jc w:val="right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Processo Administrativo Disciplinar.</w:t>
      </w:r>
    </w:p>
    <w:p w14:paraId="7196EC27" w14:textId="77777777" w:rsidR="00D24D5F" w:rsidRPr="00CA50D8" w:rsidRDefault="00D24D5F" w:rsidP="0072574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5EE7700" w14:textId="77777777" w:rsidR="00D24D5F" w:rsidRPr="00CA50D8" w:rsidRDefault="00D24D5F" w:rsidP="00CA50D8">
      <w:pPr>
        <w:tabs>
          <w:tab w:val="left" w:pos="39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ab/>
      </w:r>
    </w:p>
    <w:p w14:paraId="6858107E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O Prefeito Municipal de Piraúba, Estado de Minas Gerais, Adriano </w:t>
      </w:r>
      <w:proofErr w:type="spellStart"/>
      <w:r w:rsidRPr="00CA50D8">
        <w:rPr>
          <w:rFonts w:ascii="Times New Roman" w:hAnsi="Times New Roman"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sz w:val="24"/>
          <w:szCs w:val="24"/>
        </w:rPr>
        <w:t>Gravina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, no uso de suas atribuições legais, em especial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e art.65, inciso VI da LOM, e,</w:t>
      </w:r>
    </w:p>
    <w:p w14:paraId="157D9548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4A7AE73" w14:textId="35E8F509" w:rsidR="005D0FD1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 xml:space="preserve">CONSIDERANDO </w:t>
      </w:r>
      <w:r w:rsidRPr="00CA50D8">
        <w:rPr>
          <w:rFonts w:ascii="Times New Roman" w:hAnsi="Times New Roman"/>
          <w:sz w:val="24"/>
          <w:szCs w:val="24"/>
        </w:rPr>
        <w:t>o ofício encaminhado pel</w:t>
      </w:r>
      <w:r w:rsidR="00D527AB" w:rsidRPr="00CA50D8">
        <w:rPr>
          <w:rFonts w:ascii="Times New Roman" w:hAnsi="Times New Roman"/>
          <w:sz w:val="24"/>
          <w:szCs w:val="24"/>
        </w:rPr>
        <w:t>a</w:t>
      </w:r>
      <w:r w:rsidRPr="00CA50D8">
        <w:rPr>
          <w:rFonts w:ascii="Times New Roman" w:hAnsi="Times New Roman"/>
          <w:sz w:val="24"/>
          <w:szCs w:val="24"/>
        </w:rPr>
        <w:t xml:space="preserve"> Ilustre </w:t>
      </w:r>
      <w:r w:rsidR="00D527AB" w:rsidRPr="00CA50D8">
        <w:rPr>
          <w:rFonts w:ascii="Times New Roman" w:hAnsi="Times New Roman"/>
          <w:sz w:val="24"/>
          <w:szCs w:val="24"/>
        </w:rPr>
        <w:t>Secretária M</w:t>
      </w:r>
      <w:r w:rsidR="00F21FEB" w:rsidRPr="00CA50D8">
        <w:rPr>
          <w:rFonts w:ascii="Times New Roman" w:hAnsi="Times New Roman"/>
          <w:sz w:val="24"/>
          <w:szCs w:val="24"/>
        </w:rPr>
        <w:t>unicipal</w:t>
      </w:r>
      <w:r w:rsidR="00D527AB" w:rsidRPr="00CA50D8">
        <w:rPr>
          <w:rFonts w:ascii="Times New Roman" w:hAnsi="Times New Roman"/>
          <w:sz w:val="24"/>
          <w:szCs w:val="24"/>
        </w:rPr>
        <w:t xml:space="preserve"> </w:t>
      </w:r>
      <w:r w:rsidR="00D64379" w:rsidRPr="00CA50D8">
        <w:rPr>
          <w:rFonts w:ascii="Times New Roman" w:hAnsi="Times New Roman"/>
          <w:sz w:val="24"/>
          <w:szCs w:val="24"/>
        </w:rPr>
        <w:t>d</w:t>
      </w:r>
      <w:r w:rsidR="00D527AB" w:rsidRPr="00CA50D8">
        <w:rPr>
          <w:rFonts w:ascii="Times New Roman" w:hAnsi="Times New Roman"/>
          <w:sz w:val="24"/>
          <w:szCs w:val="24"/>
        </w:rPr>
        <w:t>e Saúde</w:t>
      </w:r>
      <w:r w:rsidR="00F21FEB" w:rsidRPr="00CA50D8">
        <w:rPr>
          <w:rFonts w:ascii="Times New Roman" w:hAnsi="Times New Roman"/>
          <w:sz w:val="24"/>
          <w:szCs w:val="24"/>
        </w:rPr>
        <w:t xml:space="preserve">, </w:t>
      </w:r>
      <w:r w:rsidR="00D527AB" w:rsidRPr="00CA50D8">
        <w:rPr>
          <w:rFonts w:ascii="Times New Roman" w:hAnsi="Times New Roman"/>
          <w:sz w:val="24"/>
          <w:szCs w:val="24"/>
        </w:rPr>
        <w:t>Sra. Ana Cláudia dos Anjos Ribeiro</w:t>
      </w:r>
      <w:r w:rsidR="00F21FEB" w:rsidRPr="00CA50D8">
        <w:rPr>
          <w:rFonts w:ascii="Times New Roman" w:hAnsi="Times New Roman"/>
          <w:sz w:val="24"/>
          <w:szCs w:val="24"/>
        </w:rPr>
        <w:t>,</w:t>
      </w:r>
      <w:r w:rsidRPr="00CA50D8">
        <w:rPr>
          <w:rFonts w:ascii="Times New Roman" w:hAnsi="Times New Roman"/>
          <w:sz w:val="24"/>
          <w:szCs w:val="24"/>
        </w:rPr>
        <w:t xml:space="preserve"> em que </w:t>
      </w:r>
      <w:r w:rsidR="00D527AB" w:rsidRPr="00CA50D8">
        <w:rPr>
          <w:rFonts w:ascii="Times New Roman" w:hAnsi="Times New Roman"/>
          <w:sz w:val="24"/>
          <w:szCs w:val="24"/>
        </w:rPr>
        <w:t>indica o</w:t>
      </w:r>
      <w:r w:rsidRPr="00CA50D8">
        <w:rPr>
          <w:rFonts w:ascii="Times New Roman" w:hAnsi="Times New Roman"/>
          <w:sz w:val="24"/>
          <w:szCs w:val="24"/>
        </w:rPr>
        <w:t xml:space="preserve"> </w:t>
      </w:r>
      <w:r w:rsidR="00D527AB" w:rsidRPr="00CA50D8">
        <w:rPr>
          <w:rFonts w:ascii="Times New Roman" w:hAnsi="Times New Roman"/>
          <w:sz w:val="24"/>
          <w:szCs w:val="24"/>
        </w:rPr>
        <w:t xml:space="preserve">condutor </w:t>
      </w:r>
      <w:r w:rsidR="00442590">
        <w:rPr>
          <w:rFonts w:ascii="Times New Roman" w:hAnsi="Times New Roman"/>
          <w:b/>
          <w:bCs/>
          <w:sz w:val="24"/>
          <w:szCs w:val="24"/>
        </w:rPr>
        <w:t>DIEGO DE MELO BARROS</w:t>
      </w:r>
      <w:r w:rsidRPr="00CA50D8">
        <w:rPr>
          <w:rFonts w:ascii="Times New Roman" w:hAnsi="Times New Roman"/>
          <w:sz w:val="24"/>
          <w:szCs w:val="24"/>
        </w:rPr>
        <w:t xml:space="preserve">, </w:t>
      </w:r>
      <w:r w:rsidR="00427136" w:rsidRPr="00CA50D8">
        <w:rPr>
          <w:rFonts w:ascii="Times New Roman" w:hAnsi="Times New Roman"/>
          <w:sz w:val="24"/>
          <w:szCs w:val="24"/>
        </w:rPr>
        <w:t>como responsável pela c</w:t>
      </w:r>
      <w:r w:rsidR="00D64379" w:rsidRPr="00CA50D8">
        <w:rPr>
          <w:rFonts w:ascii="Times New Roman" w:hAnsi="Times New Roman"/>
          <w:sz w:val="24"/>
          <w:szCs w:val="24"/>
        </w:rPr>
        <w:t>ondução do</w:t>
      </w:r>
      <w:r w:rsidR="005D0FD1" w:rsidRPr="00CA50D8">
        <w:rPr>
          <w:rFonts w:ascii="Times New Roman" w:hAnsi="Times New Roman"/>
          <w:sz w:val="24"/>
          <w:szCs w:val="24"/>
        </w:rPr>
        <w:t>s</w:t>
      </w:r>
      <w:r w:rsidR="00D64379" w:rsidRPr="00CA50D8">
        <w:rPr>
          <w:rFonts w:ascii="Times New Roman" w:hAnsi="Times New Roman"/>
          <w:sz w:val="24"/>
          <w:szCs w:val="24"/>
        </w:rPr>
        <w:t xml:space="preserve"> veículo</w:t>
      </w:r>
      <w:r w:rsidR="005D0FD1" w:rsidRPr="00CA50D8">
        <w:rPr>
          <w:rFonts w:ascii="Times New Roman" w:hAnsi="Times New Roman"/>
          <w:sz w:val="24"/>
          <w:szCs w:val="24"/>
        </w:rPr>
        <w:t>s:</w:t>
      </w:r>
      <w:r w:rsidR="000A4D49" w:rsidRPr="00CA50D8">
        <w:rPr>
          <w:rFonts w:ascii="Times New Roman" w:hAnsi="Times New Roman"/>
          <w:sz w:val="24"/>
          <w:szCs w:val="24"/>
          <w:lang w:val="en-US"/>
        </w:rPr>
        <w:t xml:space="preserve"> FIAT ARGO, PLACA: SHQ2G40</w:t>
      </w:r>
      <w:r w:rsidR="00442590">
        <w:rPr>
          <w:rFonts w:ascii="Times New Roman" w:hAnsi="Times New Roman"/>
          <w:sz w:val="24"/>
          <w:szCs w:val="24"/>
          <w:lang w:val="en-US"/>
        </w:rPr>
        <w:t xml:space="preserve"> E </w:t>
      </w:r>
      <w:r w:rsidR="00207A27">
        <w:rPr>
          <w:rFonts w:ascii="Times New Roman" w:hAnsi="Times New Roman"/>
          <w:sz w:val="24"/>
          <w:szCs w:val="24"/>
          <w:lang w:val="en-US"/>
        </w:rPr>
        <w:t xml:space="preserve">CHEV </w:t>
      </w:r>
      <w:r w:rsidR="00442590">
        <w:rPr>
          <w:rFonts w:ascii="Times New Roman" w:hAnsi="Times New Roman"/>
          <w:sz w:val="24"/>
          <w:szCs w:val="24"/>
          <w:lang w:val="en-US"/>
        </w:rPr>
        <w:t>SPIN, 1.8</w:t>
      </w:r>
      <w:r w:rsidR="004B2D1A" w:rsidRPr="00CA50D8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="00207A27" w:rsidRPr="00CA50D8">
        <w:rPr>
          <w:rFonts w:ascii="Times New Roman" w:hAnsi="Times New Roman"/>
          <w:sz w:val="24"/>
          <w:szCs w:val="24"/>
          <w:lang w:val="en-US"/>
        </w:rPr>
        <w:t>nos</w:t>
      </w:r>
      <w:proofErr w:type="spellEnd"/>
      <w:r w:rsidR="00207A27" w:rsidRPr="00CA50D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207A27" w:rsidRPr="00CA50D8">
        <w:rPr>
          <w:rFonts w:ascii="Times New Roman" w:hAnsi="Times New Roman"/>
          <w:sz w:val="24"/>
          <w:szCs w:val="24"/>
          <w:lang w:val="en-US"/>
        </w:rPr>
        <w:t>dias</w:t>
      </w:r>
      <w:proofErr w:type="spellEnd"/>
      <w:r w:rsidR="00207A27" w:rsidRPr="00CA50D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07A27">
        <w:rPr>
          <w:rFonts w:ascii="Times New Roman" w:hAnsi="Times New Roman"/>
          <w:sz w:val="24"/>
          <w:szCs w:val="24"/>
          <w:lang w:val="en-US"/>
        </w:rPr>
        <w:t>30/05/2023 e 20/06/2023;</w:t>
      </w:r>
    </w:p>
    <w:p w14:paraId="76D54E2E" w14:textId="77777777" w:rsidR="00317588" w:rsidRPr="00CA50D8" w:rsidRDefault="00317588" w:rsidP="00CA50D8">
      <w:pPr>
        <w:spacing w:after="0" w:line="360" w:lineRule="auto"/>
        <w:ind w:firstLine="1701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8F07D2" w14:textId="25C0F720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>RESOLVE</w:t>
      </w:r>
      <w:r w:rsidRPr="00CA50D8">
        <w:rPr>
          <w:rFonts w:ascii="Times New Roman" w:hAnsi="Times New Roman"/>
          <w:sz w:val="24"/>
          <w:szCs w:val="24"/>
        </w:rPr>
        <w:t>:</w:t>
      </w:r>
    </w:p>
    <w:p w14:paraId="002BFB7A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25B384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 xml:space="preserve">Art. 1º - </w:t>
      </w:r>
      <w:r w:rsidRPr="00CA50D8">
        <w:rPr>
          <w:rFonts w:ascii="Times New Roman" w:hAnsi="Times New Roman"/>
          <w:bCs/>
          <w:sz w:val="24"/>
          <w:szCs w:val="24"/>
        </w:rPr>
        <w:t>Nomear os servidores abaixo elencados para comporem a Comissão para apurar a infração de trânsito aportada neste município, sendo eles:</w:t>
      </w:r>
    </w:p>
    <w:p w14:paraId="708B0E80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14:paraId="593A1A6A" w14:textId="68F20AF8" w:rsidR="00207A27" w:rsidRDefault="00D24D5F" w:rsidP="00CA50D8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CA50D8">
        <w:rPr>
          <w:rFonts w:ascii="Times New Roman" w:hAnsi="Times New Roman"/>
          <w:b/>
          <w:bCs/>
          <w:i/>
          <w:sz w:val="24"/>
          <w:szCs w:val="24"/>
        </w:rPr>
        <w:t xml:space="preserve">1 – </w:t>
      </w:r>
      <w:r w:rsidR="00207A27" w:rsidRPr="00CA50D8">
        <w:rPr>
          <w:rFonts w:ascii="Times New Roman" w:hAnsi="Times New Roman"/>
          <w:b/>
          <w:i/>
          <w:sz w:val="24"/>
          <w:szCs w:val="24"/>
          <w:lang w:val="pt-PT"/>
        </w:rPr>
        <w:t>LUIZA HELENA SOUZA NEIVA</w:t>
      </w:r>
      <w:r w:rsidR="00207A27" w:rsidRPr="00CA50D8">
        <w:rPr>
          <w:rFonts w:ascii="Times New Roman" w:hAnsi="Times New Roman"/>
          <w:bCs/>
          <w:sz w:val="24"/>
          <w:szCs w:val="24"/>
        </w:rPr>
        <w:t xml:space="preserve">, servidora pública estável, inscrita sob a matrícula 343, para desempenhar a função de </w:t>
      </w:r>
      <w:r w:rsidR="00207A27">
        <w:rPr>
          <w:rFonts w:ascii="Times New Roman" w:hAnsi="Times New Roman"/>
          <w:bCs/>
          <w:sz w:val="24"/>
          <w:szCs w:val="24"/>
        </w:rPr>
        <w:t>presidente;</w:t>
      </w:r>
    </w:p>
    <w:p w14:paraId="3C2BEC2E" w14:textId="29E3FCF0" w:rsidR="00CB039C" w:rsidRDefault="00207A27" w:rsidP="00CA50D8">
      <w:pPr>
        <w:spacing w:after="0" w:line="36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t>2 –</w:t>
      </w:r>
      <w:r w:rsidR="00CB039C">
        <w:rPr>
          <w:rFonts w:ascii="Times New Roman" w:hAnsi="Times New Roman"/>
          <w:b/>
          <w:i/>
          <w:iCs/>
          <w:sz w:val="24"/>
          <w:szCs w:val="24"/>
        </w:rPr>
        <w:t>JOHNNY SANTANA,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="00CB039C" w:rsidRPr="00CA50D8">
        <w:rPr>
          <w:rFonts w:ascii="Times New Roman" w:hAnsi="Times New Roman"/>
          <w:bCs/>
          <w:sz w:val="24"/>
          <w:szCs w:val="24"/>
        </w:rPr>
        <w:t>servidor públic</w:t>
      </w:r>
      <w:r w:rsidR="00CB039C">
        <w:rPr>
          <w:rFonts w:ascii="Times New Roman" w:hAnsi="Times New Roman"/>
          <w:bCs/>
          <w:sz w:val="24"/>
          <w:szCs w:val="24"/>
        </w:rPr>
        <w:t>o</w:t>
      </w:r>
      <w:r w:rsidR="00CB039C" w:rsidRPr="00CA50D8">
        <w:rPr>
          <w:rFonts w:ascii="Times New Roman" w:hAnsi="Times New Roman"/>
          <w:bCs/>
          <w:sz w:val="24"/>
          <w:szCs w:val="24"/>
        </w:rPr>
        <w:t xml:space="preserve"> estável, inscrit</w:t>
      </w:r>
      <w:r w:rsidR="00CB039C">
        <w:rPr>
          <w:rFonts w:ascii="Times New Roman" w:hAnsi="Times New Roman"/>
          <w:bCs/>
          <w:sz w:val="24"/>
          <w:szCs w:val="24"/>
        </w:rPr>
        <w:t>o</w:t>
      </w:r>
      <w:r w:rsidR="00CB039C" w:rsidRPr="00CA50D8">
        <w:rPr>
          <w:rFonts w:ascii="Times New Roman" w:hAnsi="Times New Roman"/>
          <w:bCs/>
          <w:sz w:val="24"/>
          <w:szCs w:val="24"/>
        </w:rPr>
        <w:t xml:space="preserve"> sob a matrícula </w:t>
      </w:r>
      <w:r w:rsidR="00CB039C">
        <w:rPr>
          <w:rFonts w:ascii="Times New Roman" w:hAnsi="Times New Roman"/>
          <w:bCs/>
          <w:sz w:val="24"/>
          <w:szCs w:val="24"/>
        </w:rPr>
        <w:t>4053</w:t>
      </w:r>
      <w:r w:rsidR="00CB039C" w:rsidRPr="00CA50D8">
        <w:rPr>
          <w:rFonts w:ascii="Times New Roman" w:hAnsi="Times New Roman"/>
          <w:bCs/>
          <w:sz w:val="24"/>
          <w:szCs w:val="24"/>
        </w:rPr>
        <w:t xml:space="preserve">, para desempenhar a função de </w:t>
      </w:r>
      <w:r w:rsidR="00CB039C">
        <w:rPr>
          <w:rFonts w:ascii="Times New Roman" w:hAnsi="Times New Roman"/>
          <w:bCs/>
          <w:sz w:val="24"/>
          <w:szCs w:val="24"/>
        </w:rPr>
        <w:t>secretário</w:t>
      </w:r>
      <w:r w:rsidR="00CB039C" w:rsidRPr="00CA50D8">
        <w:rPr>
          <w:rFonts w:ascii="Times New Roman" w:hAnsi="Times New Roman"/>
          <w:bCs/>
          <w:sz w:val="24"/>
          <w:szCs w:val="24"/>
        </w:rPr>
        <w:t>;</w:t>
      </w:r>
    </w:p>
    <w:p w14:paraId="21B845C1" w14:textId="17DEE245" w:rsidR="00D24D5F" w:rsidRPr="00CA50D8" w:rsidRDefault="00CB039C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t xml:space="preserve">3 – </w:t>
      </w:r>
      <w:r w:rsidR="00207A27" w:rsidRPr="00C013D5">
        <w:rPr>
          <w:rFonts w:ascii="Times New Roman" w:hAnsi="Times New Roman"/>
          <w:b/>
          <w:i/>
          <w:iCs/>
          <w:sz w:val="24"/>
          <w:szCs w:val="24"/>
        </w:rPr>
        <w:t>EDUARDO MACIEL SIMÕES</w:t>
      </w:r>
      <w:r w:rsidR="00207A27">
        <w:rPr>
          <w:rFonts w:ascii="Times New Roman" w:hAnsi="Times New Roman"/>
          <w:bCs/>
          <w:sz w:val="24"/>
          <w:szCs w:val="24"/>
        </w:rPr>
        <w:t xml:space="preserve">, </w:t>
      </w:r>
      <w:r w:rsidR="00207A27" w:rsidRPr="00CA50D8">
        <w:rPr>
          <w:rFonts w:ascii="Times New Roman" w:hAnsi="Times New Roman"/>
          <w:bCs/>
          <w:sz w:val="24"/>
          <w:szCs w:val="24"/>
        </w:rPr>
        <w:t>servidor públic</w:t>
      </w:r>
      <w:r w:rsidR="00207A27">
        <w:rPr>
          <w:rFonts w:ascii="Times New Roman" w:hAnsi="Times New Roman"/>
          <w:bCs/>
          <w:sz w:val="24"/>
          <w:szCs w:val="24"/>
        </w:rPr>
        <w:t>o</w:t>
      </w:r>
      <w:r w:rsidR="00207A27" w:rsidRPr="00CA50D8">
        <w:rPr>
          <w:rFonts w:ascii="Times New Roman" w:hAnsi="Times New Roman"/>
          <w:bCs/>
          <w:sz w:val="24"/>
          <w:szCs w:val="24"/>
        </w:rPr>
        <w:t xml:space="preserve"> estável, inscrit</w:t>
      </w:r>
      <w:r w:rsidR="00207A27">
        <w:rPr>
          <w:rFonts w:ascii="Times New Roman" w:hAnsi="Times New Roman"/>
          <w:bCs/>
          <w:sz w:val="24"/>
          <w:szCs w:val="24"/>
        </w:rPr>
        <w:t>o</w:t>
      </w:r>
      <w:r w:rsidR="00207A27" w:rsidRPr="00CA50D8">
        <w:rPr>
          <w:rFonts w:ascii="Times New Roman" w:hAnsi="Times New Roman"/>
          <w:bCs/>
          <w:sz w:val="24"/>
          <w:szCs w:val="24"/>
        </w:rPr>
        <w:t xml:space="preserve"> sob a matrícula </w:t>
      </w:r>
      <w:r w:rsidR="00207A27">
        <w:rPr>
          <w:rFonts w:ascii="Times New Roman" w:hAnsi="Times New Roman"/>
          <w:bCs/>
          <w:sz w:val="24"/>
          <w:szCs w:val="24"/>
        </w:rPr>
        <w:t>4055</w:t>
      </w:r>
      <w:r w:rsidR="00207A27" w:rsidRPr="00CA50D8">
        <w:rPr>
          <w:rFonts w:ascii="Times New Roman" w:hAnsi="Times New Roman"/>
          <w:bCs/>
          <w:sz w:val="24"/>
          <w:szCs w:val="24"/>
        </w:rPr>
        <w:t xml:space="preserve">, para desempenhar a função de </w:t>
      </w:r>
      <w:r>
        <w:rPr>
          <w:rFonts w:ascii="Times New Roman" w:hAnsi="Times New Roman"/>
          <w:bCs/>
          <w:sz w:val="24"/>
          <w:szCs w:val="24"/>
        </w:rPr>
        <w:t>relator</w:t>
      </w:r>
      <w:r w:rsidR="00D24D5F" w:rsidRPr="00CA50D8">
        <w:rPr>
          <w:rFonts w:ascii="Times New Roman" w:hAnsi="Times New Roman"/>
          <w:bCs/>
          <w:sz w:val="24"/>
          <w:szCs w:val="24"/>
        </w:rPr>
        <w:t>;</w:t>
      </w:r>
    </w:p>
    <w:p w14:paraId="28640C8B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2141FFD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2º -</w:t>
      </w:r>
      <w:r w:rsidRPr="00CA50D8">
        <w:rPr>
          <w:rFonts w:ascii="Times New Roman" w:hAnsi="Times New Roman"/>
          <w:sz w:val="24"/>
          <w:szCs w:val="24"/>
        </w:rPr>
        <w:t xml:space="preserve"> Para bem cumprir as suas atribuições, a Comissão terá acesso a toda a documentação necessária à elucidação dos fatos, bem como deverá colher quaisquer declarações, depoimentos e demais provas que entender pertinentes, devendo-se observar os procedimentos de que trata </w:t>
      </w:r>
      <w:r w:rsidRPr="00CA50D8">
        <w:rPr>
          <w:rFonts w:ascii="Times New Roman" w:hAnsi="Times New Roman"/>
          <w:sz w:val="24"/>
          <w:szCs w:val="24"/>
        </w:rPr>
        <w:lastRenderedPageBreak/>
        <w:t xml:space="preserve">os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assegurando o contraditório e a mais ampla defesa.</w:t>
      </w:r>
    </w:p>
    <w:p w14:paraId="7C00E904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9F83FB4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Poderá a Comissão subsidiariamente, aplicar a Lei 9.784/99, naquilo que couber.</w:t>
      </w:r>
    </w:p>
    <w:p w14:paraId="53B0C2F7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F34711F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3º -</w:t>
      </w:r>
      <w:r w:rsidRPr="00CA50D8">
        <w:rPr>
          <w:rFonts w:ascii="Times New Roman" w:hAnsi="Times New Roman"/>
          <w:sz w:val="24"/>
          <w:szCs w:val="24"/>
        </w:rPr>
        <w:t xml:space="preserve"> A Comissão, ora constituída, terá o prazo de 60 (sessenta) dias, a partir da publicação desta Portaria, podendo ser admitido a sua prorrogação por igual prazo, quando as circunstâncias o exigirem, para concluir a apuração dos fatos e elaborar o relatório final, dando ciência à Administração Superior desta entidade.</w:t>
      </w:r>
    </w:p>
    <w:p w14:paraId="59E4819C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2E4D253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A Comissão contará com a assessoria jurídica da procuradoria e da assessoria municipal.</w:t>
      </w:r>
    </w:p>
    <w:p w14:paraId="6099D698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8CA6BB9" w14:textId="77777777" w:rsidR="00D24D5F" w:rsidRPr="00CA50D8" w:rsidRDefault="00D24D5F" w:rsidP="00CA50D8">
      <w:pPr>
        <w:spacing w:after="0" w:line="360" w:lineRule="auto"/>
        <w:ind w:hanging="14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4º</w:t>
      </w:r>
      <w:r w:rsidRPr="00CA50D8">
        <w:rPr>
          <w:rFonts w:ascii="Times New Roman" w:hAnsi="Times New Roman"/>
          <w:sz w:val="24"/>
          <w:szCs w:val="24"/>
        </w:rPr>
        <w:t xml:space="preserve"> -</w:t>
      </w:r>
      <w:r w:rsidRPr="00CA50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A50D8">
        <w:rPr>
          <w:rFonts w:ascii="Times New Roman" w:hAnsi="Times New Roman"/>
          <w:bCs/>
          <w:sz w:val="24"/>
          <w:szCs w:val="24"/>
        </w:rPr>
        <w:t>Revogada as disposições em contrário, e</w:t>
      </w:r>
      <w:r w:rsidRPr="00CA50D8">
        <w:rPr>
          <w:rFonts w:ascii="Times New Roman" w:hAnsi="Times New Roman"/>
          <w:sz w:val="24"/>
          <w:szCs w:val="24"/>
        </w:rPr>
        <w:t>sta Portaria entra em vigor na data de sua publicação e/ou afixação no quadro de avisos da Prefeitura.</w:t>
      </w:r>
    </w:p>
    <w:p w14:paraId="58935E44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8942A2D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Registre-se e publique-se e cumpra-se.</w:t>
      </w:r>
    </w:p>
    <w:p w14:paraId="5722C129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6B59204D" w14:textId="2DAFED84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Piraúba, </w:t>
      </w:r>
      <w:r w:rsidR="00CA50D8" w:rsidRPr="00CA50D8">
        <w:rPr>
          <w:rFonts w:ascii="Times New Roman" w:hAnsi="Times New Roman"/>
          <w:sz w:val="24"/>
          <w:szCs w:val="24"/>
        </w:rPr>
        <w:t>1</w:t>
      </w:r>
      <w:r w:rsidR="00CB039C">
        <w:rPr>
          <w:rFonts w:ascii="Times New Roman" w:hAnsi="Times New Roman"/>
          <w:sz w:val="24"/>
          <w:szCs w:val="24"/>
        </w:rPr>
        <w:t>6</w:t>
      </w:r>
      <w:r w:rsidR="00CA50D8" w:rsidRPr="00CA50D8">
        <w:rPr>
          <w:rFonts w:ascii="Times New Roman" w:hAnsi="Times New Roman"/>
          <w:sz w:val="24"/>
          <w:szCs w:val="24"/>
        </w:rPr>
        <w:t xml:space="preserve"> </w:t>
      </w:r>
      <w:r w:rsidR="00031331" w:rsidRPr="00CA50D8">
        <w:rPr>
          <w:rFonts w:ascii="Times New Roman" w:hAnsi="Times New Roman"/>
          <w:sz w:val="24"/>
          <w:szCs w:val="24"/>
        </w:rPr>
        <w:t xml:space="preserve">de </w:t>
      </w:r>
      <w:r w:rsidR="00CA50D8" w:rsidRPr="00CA50D8">
        <w:rPr>
          <w:rFonts w:ascii="Times New Roman" w:hAnsi="Times New Roman"/>
          <w:sz w:val="24"/>
          <w:szCs w:val="24"/>
        </w:rPr>
        <w:t>novembro</w:t>
      </w:r>
      <w:r w:rsidR="00031331" w:rsidRPr="00CA50D8">
        <w:rPr>
          <w:rFonts w:ascii="Times New Roman" w:hAnsi="Times New Roman"/>
          <w:sz w:val="24"/>
          <w:szCs w:val="24"/>
        </w:rPr>
        <w:t xml:space="preserve"> de 202</w:t>
      </w:r>
      <w:r w:rsidR="00CA50D8" w:rsidRPr="00CA50D8">
        <w:rPr>
          <w:rFonts w:ascii="Times New Roman" w:hAnsi="Times New Roman"/>
          <w:sz w:val="24"/>
          <w:szCs w:val="24"/>
        </w:rPr>
        <w:t>3</w:t>
      </w:r>
      <w:r w:rsidRPr="00CA50D8">
        <w:rPr>
          <w:rFonts w:ascii="Times New Roman" w:hAnsi="Times New Roman"/>
          <w:sz w:val="24"/>
          <w:szCs w:val="24"/>
        </w:rPr>
        <w:t>.</w:t>
      </w:r>
    </w:p>
    <w:p w14:paraId="5539251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C505AE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1BBA28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>___________________________________</w:t>
      </w:r>
    </w:p>
    <w:p w14:paraId="16565296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A50D8">
        <w:rPr>
          <w:rFonts w:ascii="Times New Roman" w:hAnsi="Times New Roman"/>
          <w:b/>
          <w:i/>
          <w:sz w:val="24"/>
          <w:szCs w:val="24"/>
        </w:rPr>
        <w:t xml:space="preserve">Adriano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</w:p>
    <w:p w14:paraId="08AAF38E" w14:textId="5137AA15" w:rsidR="00D24D5F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 xml:space="preserve">Prefeito Municipal de Piraúba – MG </w:t>
      </w:r>
    </w:p>
    <w:p w14:paraId="5F84CC42" w14:textId="049CD7A6" w:rsidR="00CB039C" w:rsidRDefault="00CB039C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10099C5A" w14:textId="5BBFE024" w:rsidR="00CB039C" w:rsidRDefault="00CB039C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</w:p>
    <w:sectPr w:rsidR="00CB039C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76DC8" w14:textId="77777777" w:rsidR="00954048" w:rsidRDefault="00954048">
      <w:pPr>
        <w:spacing w:after="0" w:line="240" w:lineRule="auto"/>
      </w:pPr>
      <w:r>
        <w:separator/>
      </w:r>
    </w:p>
  </w:endnote>
  <w:endnote w:type="continuationSeparator" w:id="0">
    <w:p w14:paraId="23120FC6" w14:textId="77777777" w:rsidR="00954048" w:rsidRDefault="00954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D6B90F" w14:textId="77777777" w:rsidR="00D24D5F" w:rsidRPr="00745A35" w:rsidRDefault="00D24D5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37C831" w14:textId="77777777" w:rsidR="00954048" w:rsidRDefault="00954048">
      <w:pPr>
        <w:spacing w:after="0" w:line="240" w:lineRule="auto"/>
      </w:pPr>
      <w:r>
        <w:separator/>
      </w:r>
    </w:p>
  </w:footnote>
  <w:footnote w:type="continuationSeparator" w:id="0">
    <w:p w14:paraId="794F1915" w14:textId="77777777" w:rsidR="00954048" w:rsidRDefault="009540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DDFB1" w14:textId="77777777" w:rsidR="00D24D5F" w:rsidRDefault="00D24D5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1C8BE49" wp14:editId="7D38B6A8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7B732D" w14:textId="77777777" w:rsidR="00D24D5F" w:rsidRPr="00745A35" w:rsidRDefault="00D24D5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69FE5226" w14:textId="77777777" w:rsidR="00D24D5F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5CA25C9C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BC7C096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19341442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725746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14:paraId="7DF9F2AD" w14:textId="77777777" w:rsidR="00D24D5F" w:rsidRPr="00546D22" w:rsidRDefault="00D24D5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220C"/>
    <w:rsid w:val="0001791E"/>
    <w:rsid w:val="00031331"/>
    <w:rsid w:val="00031696"/>
    <w:rsid w:val="00046379"/>
    <w:rsid w:val="000567E1"/>
    <w:rsid w:val="00063D90"/>
    <w:rsid w:val="00073857"/>
    <w:rsid w:val="000A4D49"/>
    <w:rsid w:val="000A4DA3"/>
    <w:rsid w:val="000C41E0"/>
    <w:rsid w:val="000D0A44"/>
    <w:rsid w:val="000D2151"/>
    <w:rsid w:val="000D410D"/>
    <w:rsid w:val="000D77CE"/>
    <w:rsid w:val="000F1E61"/>
    <w:rsid w:val="000F28CC"/>
    <w:rsid w:val="001169F8"/>
    <w:rsid w:val="00120E7B"/>
    <w:rsid w:val="00134C0C"/>
    <w:rsid w:val="001668DB"/>
    <w:rsid w:val="00181A06"/>
    <w:rsid w:val="00195A63"/>
    <w:rsid w:val="001B481A"/>
    <w:rsid w:val="001B74FD"/>
    <w:rsid w:val="00204D80"/>
    <w:rsid w:val="00207A27"/>
    <w:rsid w:val="002230F9"/>
    <w:rsid w:val="00266026"/>
    <w:rsid w:val="002833AE"/>
    <w:rsid w:val="002C443F"/>
    <w:rsid w:val="002D4A5E"/>
    <w:rsid w:val="002D50DC"/>
    <w:rsid w:val="002E3AA6"/>
    <w:rsid w:val="002E696C"/>
    <w:rsid w:val="002F6770"/>
    <w:rsid w:val="00310963"/>
    <w:rsid w:val="00313BDD"/>
    <w:rsid w:val="003160BE"/>
    <w:rsid w:val="00317588"/>
    <w:rsid w:val="003227A9"/>
    <w:rsid w:val="0036525A"/>
    <w:rsid w:val="00375F31"/>
    <w:rsid w:val="003775C3"/>
    <w:rsid w:val="003A463E"/>
    <w:rsid w:val="003C1B08"/>
    <w:rsid w:val="003E519A"/>
    <w:rsid w:val="003F5B46"/>
    <w:rsid w:val="003F62D7"/>
    <w:rsid w:val="00406BF5"/>
    <w:rsid w:val="00411F69"/>
    <w:rsid w:val="00427136"/>
    <w:rsid w:val="004315E0"/>
    <w:rsid w:val="00431A2C"/>
    <w:rsid w:val="00440EE1"/>
    <w:rsid w:val="00442590"/>
    <w:rsid w:val="00454744"/>
    <w:rsid w:val="004655E1"/>
    <w:rsid w:val="0048422A"/>
    <w:rsid w:val="00492624"/>
    <w:rsid w:val="0049562B"/>
    <w:rsid w:val="004A3EC5"/>
    <w:rsid w:val="004B008D"/>
    <w:rsid w:val="004B2D1A"/>
    <w:rsid w:val="004B3E89"/>
    <w:rsid w:val="004F6ED1"/>
    <w:rsid w:val="00522F15"/>
    <w:rsid w:val="00543252"/>
    <w:rsid w:val="00546D22"/>
    <w:rsid w:val="0055184E"/>
    <w:rsid w:val="00552C66"/>
    <w:rsid w:val="00553CCB"/>
    <w:rsid w:val="00554577"/>
    <w:rsid w:val="00562160"/>
    <w:rsid w:val="005765BD"/>
    <w:rsid w:val="005A0A2F"/>
    <w:rsid w:val="005B4294"/>
    <w:rsid w:val="005B7608"/>
    <w:rsid w:val="005C0E43"/>
    <w:rsid w:val="005D0696"/>
    <w:rsid w:val="005D0FD1"/>
    <w:rsid w:val="00636EE0"/>
    <w:rsid w:val="006516BB"/>
    <w:rsid w:val="00655BD4"/>
    <w:rsid w:val="00682951"/>
    <w:rsid w:val="00697A73"/>
    <w:rsid w:val="006B7D4B"/>
    <w:rsid w:val="006C457B"/>
    <w:rsid w:val="00725746"/>
    <w:rsid w:val="00745A35"/>
    <w:rsid w:val="00753733"/>
    <w:rsid w:val="007559A0"/>
    <w:rsid w:val="0078724B"/>
    <w:rsid w:val="0079179C"/>
    <w:rsid w:val="00793983"/>
    <w:rsid w:val="007B52F0"/>
    <w:rsid w:val="007C24D0"/>
    <w:rsid w:val="007D4E9A"/>
    <w:rsid w:val="00801A70"/>
    <w:rsid w:val="00803723"/>
    <w:rsid w:val="00807C17"/>
    <w:rsid w:val="008102BF"/>
    <w:rsid w:val="00826679"/>
    <w:rsid w:val="00830318"/>
    <w:rsid w:val="00835766"/>
    <w:rsid w:val="008402F3"/>
    <w:rsid w:val="00850F31"/>
    <w:rsid w:val="008613D2"/>
    <w:rsid w:val="008869C1"/>
    <w:rsid w:val="008B62F4"/>
    <w:rsid w:val="008E33FC"/>
    <w:rsid w:val="00922B37"/>
    <w:rsid w:val="0093046C"/>
    <w:rsid w:val="00932D5B"/>
    <w:rsid w:val="00950AB2"/>
    <w:rsid w:val="00954048"/>
    <w:rsid w:val="00956A5E"/>
    <w:rsid w:val="00961C46"/>
    <w:rsid w:val="0096798C"/>
    <w:rsid w:val="00970423"/>
    <w:rsid w:val="0097056B"/>
    <w:rsid w:val="00971FDA"/>
    <w:rsid w:val="009B431C"/>
    <w:rsid w:val="009C6827"/>
    <w:rsid w:val="009D3335"/>
    <w:rsid w:val="009D4C5F"/>
    <w:rsid w:val="009F5EB2"/>
    <w:rsid w:val="00A117A9"/>
    <w:rsid w:val="00A12E2A"/>
    <w:rsid w:val="00A24E88"/>
    <w:rsid w:val="00A51CAA"/>
    <w:rsid w:val="00A60C37"/>
    <w:rsid w:val="00A67CDA"/>
    <w:rsid w:val="00A826DF"/>
    <w:rsid w:val="00A85F81"/>
    <w:rsid w:val="00A877B2"/>
    <w:rsid w:val="00AB559B"/>
    <w:rsid w:val="00AE0A3F"/>
    <w:rsid w:val="00AE286F"/>
    <w:rsid w:val="00AF0D71"/>
    <w:rsid w:val="00AF4533"/>
    <w:rsid w:val="00AF6762"/>
    <w:rsid w:val="00B06A26"/>
    <w:rsid w:val="00B11FCA"/>
    <w:rsid w:val="00B22EE5"/>
    <w:rsid w:val="00B46C52"/>
    <w:rsid w:val="00B50E4F"/>
    <w:rsid w:val="00B80FC1"/>
    <w:rsid w:val="00BA07E0"/>
    <w:rsid w:val="00BA1877"/>
    <w:rsid w:val="00BB362E"/>
    <w:rsid w:val="00BC6001"/>
    <w:rsid w:val="00BE62D0"/>
    <w:rsid w:val="00BF4484"/>
    <w:rsid w:val="00C0658C"/>
    <w:rsid w:val="00C10763"/>
    <w:rsid w:val="00C12CF0"/>
    <w:rsid w:val="00C5564C"/>
    <w:rsid w:val="00C56FB2"/>
    <w:rsid w:val="00C63631"/>
    <w:rsid w:val="00C64465"/>
    <w:rsid w:val="00C65899"/>
    <w:rsid w:val="00C67E61"/>
    <w:rsid w:val="00C81B5A"/>
    <w:rsid w:val="00CA50D8"/>
    <w:rsid w:val="00CB039C"/>
    <w:rsid w:val="00CC1259"/>
    <w:rsid w:val="00D01BA3"/>
    <w:rsid w:val="00D05CFD"/>
    <w:rsid w:val="00D2079A"/>
    <w:rsid w:val="00D21194"/>
    <w:rsid w:val="00D24D5F"/>
    <w:rsid w:val="00D268BA"/>
    <w:rsid w:val="00D441D0"/>
    <w:rsid w:val="00D445BB"/>
    <w:rsid w:val="00D527AB"/>
    <w:rsid w:val="00D5328C"/>
    <w:rsid w:val="00D55810"/>
    <w:rsid w:val="00D61252"/>
    <w:rsid w:val="00D64379"/>
    <w:rsid w:val="00D96FB7"/>
    <w:rsid w:val="00DA1FC1"/>
    <w:rsid w:val="00DA7FD2"/>
    <w:rsid w:val="00DB1389"/>
    <w:rsid w:val="00DC100E"/>
    <w:rsid w:val="00DD1BE5"/>
    <w:rsid w:val="00DE023D"/>
    <w:rsid w:val="00DF6FC1"/>
    <w:rsid w:val="00DF76E5"/>
    <w:rsid w:val="00E1063C"/>
    <w:rsid w:val="00E111A5"/>
    <w:rsid w:val="00E21138"/>
    <w:rsid w:val="00E21C3A"/>
    <w:rsid w:val="00E51D4E"/>
    <w:rsid w:val="00E57854"/>
    <w:rsid w:val="00E61D15"/>
    <w:rsid w:val="00E62D94"/>
    <w:rsid w:val="00E77E4E"/>
    <w:rsid w:val="00E873E9"/>
    <w:rsid w:val="00EA156E"/>
    <w:rsid w:val="00EA33E5"/>
    <w:rsid w:val="00EB4375"/>
    <w:rsid w:val="00EB593E"/>
    <w:rsid w:val="00EB75C5"/>
    <w:rsid w:val="00ED7D6A"/>
    <w:rsid w:val="00F21070"/>
    <w:rsid w:val="00F21FEB"/>
    <w:rsid w:val="00F36AB3"/>
    <w:rsid w:val="00F36E70"/>
    <w:rsid w:val="00F40F9A"/>
    <w:rsid w:val="00F4351B"/>
    <w:rsid w:val="00F52DDD"/>
    <w:rsid w:val="00F6140F"/>
    <w:rsid w:val="00F708E5"/>
    <w:rsid w:val="00F7186D"/>
    <w:rsid w:val="00FA3B82"/>
    <w:rsid w:val="00FC79BF"/>
    <w:rsid w:val="00FD5BA3"/>
    <w:rsid w:val="00FD7B5A"/>
    <w:rsid w:val="00FE14A3"/>
    <w:rsid w:val="00FF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9030B0"/>
  <w15:docId w15:val="{6A57F1FD-6397-4C56-A9CA-8C28B7D4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D24D5F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D24D5F"/>
    <w:rPr>
      <w:sz w:val="16"/>
      <w:szCs w:val="16"/>
    </w:rPr>
  </w:style>
  <w:style w:type="paragraph" w:styleId="SemEspaamento">
    <w:name w:val="No Spacing"/>
    <w:uiPriority w:val="1"/>
    <w:qFormat/>
    <w:rsid w:val="005D0FD1"/>
    <w:rPr>
      <w:rFonts w:asciiTheme="minorHAnsi" w:eastAsiaTheme="minorEastAsia" w:hAnsiTheme="minorHAnsi" w:cstheme="minorBidi"/>
      <w:sz w:val="22"/>
      <w:szCs w:val="22"/>
    </w:rPr>
  </w:style>
  <w:style w:type="table" w:styleId="Tabelacomgrade">
    <w:name w:val="Table Grid"/>
    <w:basedOn w:val="Tabelanormal"/>
    <w:uiPriority w:val="59"/>
    <w:rsid w:val="005D0FD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D14B7C-9774-4177-97D8-CBBE6FD88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manoela.silva</dc:creator>
  <cp:lastModifiedBy>Compras</cp:lastModifiedBy>
  <cp:revision>2</cp:revision>
  <cp:lastPrinted>2023-11-14T20:01:00Z</cp:lastPrinted>
  <dcterms:created xsi:type="dcterms:W3CDTF">2024-02-15T20:31:00Z</dcterms:created>
  <dcterms:modified xsi:type="dcterms:W3CDTF">2024-02-15T20:31:00Z</dcterms:modified>
</cp:coreProperties>
</file>