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7DCBF423" w14:textId="77777777" w:rsidR="006B3B5E" w:rsidRDefault="006B3B5E" w:rsidP="006B3B5E">
      <w:pPr>
        <w:spacing w:line="276" w:lineRule="auto"/>
        <w:ind w:left="3969" w:hanging="283"/>
        <w:jc w:val="right"/>
        <w:rPr>
          <w:rFonts w:ascii="Times New Roman" w:hAnsi="Times New Roman" w:cs="Times New Roman"/>
          <w:b/>
          <w:bCs/>
          <w:iCs/>
        </w:rPr>
      </w:pPr>
      <w:bookmarkStart w:id="0" w:name="_GoBack"/>
      <w:bookmarkEnd w:id="0"/>
    </w:p>
    <w:p w14:paraId="35FB2A77" w14:textId="1FFB1B97" w:rsidR="00B31AB1" w:rsidRPr="000933C7" w:rsidRDefault="006F4FD0" w:rsidP="006B3B5E">
      <w:pPr>
        <w:spacing w:line="276" w:lineRule="auto"/>
        <w:ind w:left="3969" w:hanging="283"/>
        <w:jc w:val="right"/>
        <w:rPr>
          <w:rFonts w:ascii="Times New Roman" w:hAnsi="Times New Roman" w:cs="Times New Roman"/>
          <w:b/>
          <w:bCs/>
          <w:iCs/>
        </w:rPr>
      </w:pPr>
      <w:r w:rsidRPr="000933C7">
        <w:rPr>
          <w:rFonts w:ascii="Times New Roman" w:hAnsi="Times New Roman" w:cs="Times New Roman"/>
          <w:b/>
          <w:bCs/>
          <w:iCs/>
        </w:rPr>
        <w:t xml:space="preserve">LEI Nº </w:t>
      </w:r>
      <w:r>
        <w:rPr>
          <w:rFonts w:ascii="Times New Roman" w:hAnsi="Times New Roman" w:cs="Times New Roman"/>
          <w:b/>
          <w:bCs/>
          <w:iCs/>
        </w:rPr>
        <w:t>2.074 DE 25 DE OUTUBRO DE 2023</w:t>
      </w:r>
    </w:p>
    <w:p w14:paraId="29902F46" w14:textId="4B546492" w:rsidR="00B31AB1" w:rsidRPr="000933C7" w:rsidRDefault="00B31AB1" w:rsidP="006B3B5E">
      <w:pPr>
        <w:spacing w:line="276" w:lineRule="auto"/>
        <w:ind w:left="4678"/>
        <w:jc w:val="both"/>
        <w:rPr>
          <w:rFonts w:ascii="Times New Roman" w:hAnsi="Times New Roman" w:cs="Times New Roman"/>
          <w:b/>
          <w:bCs/>
          <w:iCs/>
        </w:rPr>
      </w:pPr>
      <w:r w:rsidRPr="000933C7">
        <w:rPr>
          <w:rFonts w:ascii="Times New Roman" w:hAnsi="Times New Roman" w:cs="Times New Roman"/>
          <w:b/>
          <w:bCs/>
          <w:iCs/>
        </w:rPr>
        <w:t> </w:t>
      </w:r>
    </w:p>
    <w:p w14:paraId="1B725272" w14:textId="77777777" w:rsidR="00B31AB1" w:rsidRPr="000933C7" w:rsidRDefault="00B31AB1" w:rsidP="000933C7">
      <w:pPr>
        <w:spacing w:line="276" w:lineRule="auto"/>
        <w:ind w:left="4678"/>
        <w:jc w:val="both"/>
        <w:rPr>
          <w:rFonts w:ascii="Times New Roman" w:hAnsi="Times New Roman" w:cs="Times New Roman"/>
          <w:b/>
          <w:bCs/>
          <w:iCs/>
        </w:rPr>
      </w:pPr>
      <w:r w:rsidRPr="000933C7">
        <w:rPr>
          <w:rFonts w:ascii="Times New Roman" w:hAnsi="Times New Roman" w:cs="Times New Roman"/>
          <w:b/>
          <w:bCs/>
          <w:iCs/>
        </w:rPr>
        <w:t>DISPÕE SOBRE A ABERTURA DE CRÉDITO ESPECIAL NA SECRETARIA MUNICIPAL DE SAÚDE E DÁ OUTRAS PROVIDÊNCIAS.</w:t>
      </w:r>
    </w:p>
    <w:p w14:paraId="0BD193DE" w14:textId="77777777" w:rsidR="00B31AB1" w:rsidRDefault="00B31AB1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  <w:r w:rsidRPr="000933C7">
        <w:rPr>
          <w:rFonts w:ascii="Times New Roman" w:hAnsi="Times New Roman" w:cs="Times New Roman"/>
          <w:iCs/>
        </w:rPr>
        <w:t> </w:t>
      </w:r>
    </w:p>
    <w:p w14:paraId="0BF6542C" w14:textId="77777777" w:rsidR="006B3B5E" w:rsidRPr="000933C7" w:rsidRDefault="006B3B5E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022264D3" w14:textId="77777777" w:rsidR="00B31AB1" w:rsidRPr="000933C7" w:rsidRDefault="00B31AB1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  <w:r w:rsidRPr="000933C7">
        <w:rPr>
          <w:rFonts w:ascii="Times New Roman" w:hAnsi="Times New Roman" w:cs="Times New Roman"/>
          <w:iCs/>
        </w:rPr>
        <w:t> </w:t>
      </w:r>
    </w:p>
    <w:p w14:paraId="15D7D428" w14:textId="77777777" w:rsidR="00AD51DC" w:rsidRDefault="00B31AB1" w:rsidP="006B3B5E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  <w:r w:rsidRPr="000933C7">
        <w:rPr>
          <w:rFonts w:ascii="Times New Roman" w:hAnsi="Times New Roman" w:cs="Times New Roman"/>
          <w:iCs/>
        </w:rPr>
        <w:t>O PREFEITO MUNICIPAL DE PIRAÚBA - MG, Adriano Carvalhaes Gravina, no uso de suas atribuições legais, faz sabe</w:t>
      </w:r>
    </w:p>
    <w:p w14:paraId="62319167" w14:textId="77777777" w:rsidR="00AD51DC" w:rsidRDefault="00AD51DC" w:rsidP="006B3B5E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22A41727" w14:textId="77777777" w:rsidR="00AD51DC" w:rsidRDefault="00AD51DC" w:rsidP="006B3B5E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38D34CB1" w14:textId="13F2BC61" w:rsidR="00B31AB1" w:rsidRPr="000933C7" w:rsidRDefault="00B31AB1" w:rsidP="006B3B5E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  <w:r w:rsidRPr="000933C7">
        <w:rPr>
          <w:rFonts w:ascii="Times New Roman" w:hAnsi="Times New Roman" w:cs="Times New Roman"/>
          <w:iCs/>
        </w:rPr>
        <w:t>r a todos os habitantes do Município, que a Câmara de Vereadores aprovou e ele sanciona, a seguinte Lei:</w:t>
      </w:r>
    </w:p>
    <w:p w14:paraId="1D31FDA4" w14:textId="77777777" w:rsidR="00B31AB1" w:rsidRDefault="00B31AB1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  <w:r w:rsidRPr="000933C7">
        <w:rPr>
          <w:rFonts w:ascii="Times New Roman" w:hAnsi="Times New Roman" w:cs="Times New Roman"/>
          <w:iCs/>
        </w:rPr>
        <w:t> </w:t>
      </w:r>
    </w:p>
    <w:p w14:paraId="0407C9FF" w14:textId="77777777" w:rsidR="006B3B5E" w:rsidRPr="000933C7" w:rsidRDefault="006B3B5E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21DC402A" w14:textId="6CC1FE1C" w:rsidR="00B31AB1" w:rsidRPr="000933C7" w:rsidRDefault="00B31AB1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  <w:r w:rsidRPr="000933C7">
        <w:rPr>
          <w:rFonts w:ascii="Times New Roman" w:hAnsi="Times New Roman" w:cs="Times New Roman"/>
          <w:b/>
          <w:bCs/>
          <w:iCs/>
        </w:rPr>
        <w:t>Art. 1.º</w:t>
      </w:r>
      <w:r w:rsidRPr="000933C7">
        <w:rPr>
          <w:rFonts w:ascii="Times New Roman" w:hAnsi="Times New Roman" w:cs="Times New Roman"/>
          <w:iCs/>
        </w:rPr>
        <w:t xml:space="preserve"> Fica o Poder Executivo autorizado a abrir um crédito especial, no valor de R$ </w:t>
      </w:r>
      <w:r w:rsidR="00BF5FBC" w:rsidRPr="000933C7">
        <w:rPr>
          <w:rFonts w:ascii="Times New Roman" w:hAnsi="Times New Roman" w:cs="Times New Roman"/>
          <w:iCs/>
        </w:rPr>
        <w:t>234.464,67 (Duzentos e trinta e quatro mil, quatrocentos e sessenta e quatro reais e sessenta e sete centavos)</w:t>
      </w:r>
      <w:r w:rsidRPr="000933C7">
        <w:rPr>
          <w:rFonts w:ascii="Times New Roman" w:hAnsi="Times New Roman" w:cs="Times New Roman"/>
          <w:iCs/>
        </w:rPr>
        <w:t>, com a seguinte classificação:</w:t>
      </w:r>
    </w:p>
    <w:p w14:paraId="19965EF5" w14:textId="77777777" w:rsidR="00B31AB1" w:rsidRPr="000933C7" w:rsidRDefault="00B31AB1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49DCD5BA" w14:textId="0A4240FF" w:rsidR="00B31AB1" w:rsidRPr="000933C7" w:rsidRDefault="00FC1847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  <w:r w:rsidRPr="000933C7">
        <w:rPr>
          <w:rFonts w:ascii="Times New Roman" w:hAnsi="Times New Roman" w:cs="Times New Roman"/>
          <w:iCs/>
        </w:rPr>
        <w:t>02.04.01.10.301.0025.2065.335041 – Contribuições ----</w:t>
      </w:r>
      <w:r w:rsidR="00620060" w:rsidRPr="000933C7">
        <w:rPr>
          <w:rFonts w:ascii="Times New Roman" w:hAnsi="Times New Roman" w:cs="Times New Roman"/>
          <w:iCs/>
        </w:rPr>
        <w:t>-------------</w:t>
      </w:r>
      <w:r w:rsidRPr="000933C7">
        <w:rPr>
          <w:rFonts w:ascii="Times New Roman" w:hAnsi="Times New Roman" w:cs="Times New Roman"/>
          <w:iCs/>
        </w:rPr>
        <w:t>--------R$</w:t>
      </w:r>
      <w:r w:rsidR="00A33BFF" w:rsidRPr="000933C7">
        <w:rPr>
          <w:rFonts w:ascii="Times New Roman" w:hAnsi="Times New Roman" w:cs="Times New Roman"/>
          <w:iCs/>
        </w:rPr>
        <w:t xml:space="preserve"> 234.464,67</w:t>
      </w:r>
    </w:p>
    <w:p w14:paraId="38000AE6" w14:textId="77777777" w:rsidR="00B31AB1" w:rsidRDefault="00B31AB1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39DCDCFB" w14:textId="77777777" w:rsidR="006B3B5E" w:rsidRPr="000933C7" w:rsidRDefault="006B3B5E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08A5EDD5" w14:textId="090D48B3" w:rsidR="00B31AB1" w:rsidRPr="000933C7" w:rsidRDefault="00B31AB1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  <w:r w:rsidRPr="000933C7">
        <w:rPr>
          <w:rFonts w:ascii="Times New Roman" w:hAnsi="Times New Roman" w:cs="Times New Roman"/>
          <w:b/>
          <w:bCs/>
          <w:iCs/>
        </w:rPr>
        <w:t>Art. 2.º</w:t>
      </w:r>
      <w:r w:rsidRPr="000933C7">
        <w:rPr>
          <w:rFonts w:ascii="Times New Roman" w:hAnsi="Times New Roman" w:cs="Times New Roman"/>
          <w:iCs/>
        </w:rPr>
        <w:t xml:space="preserve"> Servirá de recursos para cobertura dos créditos propostos no art.1º, o </w:t>
      </w:r>
      <w:r w:rsidR="00BF5FBC" w:rsidRPr="000933C7">
        <w:rPr>
          <w:rFonts w:ascii="Times New Roman" w:hAnsi="Times New Roman" w:cs="Times New Roman"/>
          <w:iCs/>
        </w:rPr>
        <w:t>excesso</w:t>
      </w:r>
      <w:r w:rsidRPr="000933C7">
        <w:rPr>
          <w:rFonts w:ascii="Times New Roman" w:hAnsi="Times New Roman" w:cs="Times New Roman"/>
          <w:iCs/>
        </w:rPr>
        <w:t xml:space="preserve"> obtido no exercício na fonte </w:t>
      </w:r>
      <w:r w:rsidR="00BF5FBC" w:rsidRPr="000933C7">
        <w:rPr>
          <w:rFonts w:ascii="Times New Roman" w:hAnsi="Times New Roman" w:cs="Times New Roman"/>
          <w:iCs/>
        </w:rPr>
        <w:t>605</w:t>
      </w:r>
      <w:r w:rsidR="000933C7">
        <w:rPr>
          <w:rFonts w:ascii="Times New Roman" w:hAnsi="Times New Roman" w:cs="Times New Roman"/>
          <w:iCs/>
        </w:rPr>
        <w:t>,</w:t>
      </w:r>
      <w:r w:rsidRPr="000933C7">
        <w:rPr>
          <w:rFonts w:ascii="Times New Roman" w:hAnsi="Times New Roman" w:cs="Times New Roman"/>
          <w:iCs/>
        </w:rPr>
        <w:t xml:space="preserve"> referente os recursos transferidos via Fundo </w:t>
      </w:r>
      <w:r w:rsidR="008C5E7D" w:rsidRPr="000933C7">
        <w:rPr>
          <w:rFonts w:ascii="Times New Roman" w:hAnsi="Times New Roman" w:cs="Times New Roman"/>
          <w:iCs/>
        </w:rPr>
        <w:t>Municipal</w:t>
      </w:r>
      <w:r w:rsidRPr="000933C7">
        <w:rPr>
          <w:rFonts w:ascii="Times New Roman" w:hAnsi="Times New Roman" w:cs="Times New Roman"/>
          <w:iCs/>
        </w:rPr>
        <w:t xml:space="preserve"> de Saúde.</w:t>
      </w:r>
    </w:p>
    <w:p w14:paraId="0F466E92" w14:textId="77777777" w:rsidR="000933C7" w:rsidRDefault="00B31AB1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  <w:r w:rsidRPr="000933C7">
        <w:rPr>
          <w:rFonts w:ascii="Times New Roman" w:hAnsi="Times New Roman" w:cs="Times New Roman"/>
          <w:iCs/>
        </w:rPr>
        <w:t> </w:t>
      </w:r>
    </w:p>
    <w:p w14:paraId="69165C80" w14:textId="77777777" w:rsidR="006B3B5E" w:rsidRPr="000933C7" w:rsidRDefault="006B3B5E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5E326B16" w14:textId="256E307A" w:rsidR="002E54A5" w:rsidRPr="000933C7" w:rsidRDefault="00B31AB1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  <w:r w:rsidRPr="000933C7">
        <w:rPr>
          <w:rFonts w:ascii="Times New Roman" w:hAnsi="Times New Roman" w:cs="Times New Roman"/>
          <w:b/>
          <w:bCs/>
          <w:iCs/>
        </w:rPr>
        <w:t>Art. 3º.</w:t>
      </w:r>
      <w:r w:rsidRPr="000933C7">
        <w:rPr>
          <w:rFonts w:ascii="Times New Roman" w:hAnsi="Times New Roman" w:cs="Times New Roman"/>
          <w:iCs/>
        </w:rPr>
        <w:t xml:space="preserve">  </w:t>
      </w:r>
      <w:r w:rsidR="00815640" w:rsidRPr="000933C7">
        <w:rPr>
          <w:rFonts w:ascii="Times New Roman" w:hAnsi="Times New Roman" w:cs="Times New Roman"/>
          <w:bCs/>
          <w:iCs/>
        </w:rPr>
        <w:t xml:space="preserve">O crédito especial </w:t>
      </w:r>
      <w:r w:rsidR="009D3F12" w:rsidRPr="000933C7">
        <w:rPr>
          <w:rFonts w:ascii="Times New Roman" w:hAnsi="Times New Roman" w:cs="Times New Roman"/>
          <w:bCs/>
          <w:iCs/>
        </w:rPr>
        <w:t>corresp</w:t>
      </w:r>
      <w:r w:rsidR="00620060" w:rsidRPr="000933C7">
        <w:rPr>
          <w:rFonts w:ascii="Times New Roman" w:hAnsi="Times New Roman" w:cs="Times New Roman"/>
          <w:bCs/>
          <w:iCs/>
        </w:rPr>
        <w:t>onde ao valor a ser repassado, à medida de seu recebimento,  à</w:t>
      </w:r>
      <w:r w:rsidR="009D3F12" w:rsidRPr="000933C7">
        <w:rPr>
          <w:rFonts w:ascii="Times New Roman" w:hAnsi="Times New Roman" w:cs="Times New Roman"/>
          <w:bCs/>
          <w:iCs/>
        </w:rPr>
        <w:t xml:space="preserve"> </w:t>
      </w:r>
      <w:r w:rsidR="00620060" w:rsidRPr="000933C7">
        <w:rPr>
          <w:rFonts w:ascii="Times New Roman" w:hAnsi="Times New Roman" w:cs="Times New Roman"/>
          <w:bCs/>
          <w:iCs/>
        </w:rPr>
        <w:t>Associação dos Amigos do Hospital de Piraúba</w:t>
      </w:r>
      <w:r w:rsidR="00DE1803" w:rsidRPr="000933C7">
        <w:rPr>
          <w:rFonts w:ascii="Times New Roman" w:hAnsi="Times New Roman" w:cs="Times New Roman"/>
          <w:bCs/>
          <w:iCs/>
        </w:rPr>
        <w:t xml:space="preserve">, </w:t>
      </w:r>
      <w:r w:rsidR="002E54A5" w:rsidRPr="000933C7">
        <w:rPr>
          <w:rFonts w:ascii="Times New Roman" w:hAnsi="Times New Roman" w:cs="Times New Roman"/>
          <w:bCs/>
          <w:iCs/>
        </w:rPr>
        <w:t xml:space="preserve">a título de Assistência Financeira Complementar, visando dar </w:t>
      </w:r>
      <w:r w:rsidR="002E54A5" w:rsidRPr="000933C7">
        <w:rPr>
          <w:rFonts w:ascii="Times New Roman" w:hAnsi="Times New Roman" w:cs="Times New Roman"/>
          <w:iCs/>
        </w:rPr>
        <w:t>cumprimento ao disposto na Lei Federal nº 14.434, de 04 de agosto de 2022 que institui o piso salarial nacional do Enfermeiro, Técnico de Enfermagem, Auxiliar de Enfermagem e da Parteira e que, por não ter sido previamente previsto, não constou do orçamento municipal</w:t>
      </w:r>
      <w:r w:rsidR="00620060" w:rsidRPr="000933C7">
        <w:rPr>
          <w:rFonts w:ascii="Times New Roman" w:hAnsi="Times New Roman" w:cs="Times New Roman"/>
          <w:iCs/>
        </w:rPr>
        <w:t>.</w:t>
      </w:r>
    </w:p>
    <w:p w14:paraId="192D3FAB" w14:textId="77777777" w:rsidR="00FD5597" w:rsidRDefault="00FD5597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19E79A1B" w14:textId="77777777" w:rsidR="006B3B5E" w:rsidRDefault="006B3B5E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1F68ECD9" w14:textId="77777777" w:rsidR="006B3B5E" w:rsidRDefault="006B3B5E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17531547" w14:textId="77777777" w:rsidR="006B3B5E" w:rsidRDefault="006B3B5E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69641377" w14:textId="77777777" w:rsidR="006B3B5E" w:rsidRDefault="006B3B5E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3F4BB1CB" w14:textId="77777777" w:rsidR="006B3B5E" w:rsidRDefault="006B3B5E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55F0925C" w14:textId="77777777" w:rsidR="006B3B5E" w:rsidRPr="000933C7" w:rsidRDefault="006B3B5E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77F039E4" w14:textId="7EDCF530" w:rsidR="00FD5597" w:rsidRPr="000933C7" w:rsidRDefault="00FD5597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  <w:r w:rsidRPr="000933C7">
        <w:rPr>
          <w:rFonts w:ascii="Times New Roman" w:hAnsi="Times New Roman" w:cs="Times New Roman"/>
          <w:b/>
          <w:bCs/>
          <w:iCs/>
        </w:rPr>
        <w:t>Art. 4º.</w:t>
      </w:r>
      <w:r w:rsidRPr="000933C7">
        <w:rPr>
          <w:rFonts w:ascii="Times New Roman" w:hAnsi="Times New Roman" w:cs="Times New Roman"/>
          <w:iCs/>
        </w:rPr>
        <w:t xml:space="preserve"> Fica alterad</w:t>
      </w:r>
      <w:r w:rsidR="008465F2" w:rsidRPr="000933C7">
        <w:rPr>
          <w:rFonts w:ascii="Times New Roman" w:hAnsi="Times New Roman" w:cs="Times New Roman"/>
          <w:iCs/>
        </w:rPr>
        <w:t>a a tabela constante d</w:t>
      </w:r>
      <w:r w:rsidRPr="000933C7">
        <w:rPr>
          <w:rFonts w:ascii="Times New Roman" w:hAnsi="Times New Roman" w:cs="Times New Roman"/>
          <w:iCs/>
        </w:rPr>
        <w:t xml:space="preserve">o artigo 1º da Lei 2.019 de 16/12/2021, a Lei de Subvenções e Contribuições, </w:t>
      </w:r>
      <w:r w:rsidR="008465F2" w:rsidRPr="000933C7">
        <w:rPr>
          <w:rFonts w:ascii="Times New Roman" w:hAnsi="Times New Roman" w:cs="Times New Roman"/>
          <w:iCs/>
        </w:rPr>
        <w:t>que passará a ser acrescida da seguinte especificação:</w:t>
      </w:r>
    </w:p>
    <w:p w14:paraId="7FEB7EE3" w14:textId="086FCAE5" w:rsidR="008465F2" w:rsidRPr="000933C7" w:rsidRDefault="008465F2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tbl>
      <w:tblPr>
        <w:tblpPr w:leftFromText="141" w:rightFromText="141" w:vertAnchor="text" w:horzAnchor="margin" w:tblpXSpec="right" w:tblpY="196"/>
        <w:tblOverlap w:val="never"/>
        <w:tblW w:w="8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6"/>
        <w:gridCol w:w="2016"/>
        <w:gridCol w:w="1140"/>
        <w:gridCol w:w="2303"/>
        <w:gridCol w:w="713"/>
        <w:gridCol w:w="1780"/>
      </w:tblGrid>
      <w:tr w:rsidR="006B3B5E" w:rsidRPr="000933C7" w14:paraId="0F78F128" w14:textId="77777777" w:rsidTr="006B3B5E">
        <w:trPr>
          <w:trHeight w:val="272"/>
        </w:trPr>
        <w:tc>
          <w:tcPr>
            <w:tcW w:w="756" w:type="dxa"/>
          </w:tcPr>
          <w:p w14:paraId="47B7CFF1" w14:textId="77777777" w:rsidR="006B3B5E" w:rsidRPr="000933C7" w:rsidRDefault="006B3B5E" w:rsidP="006B3B5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933C7">
              <w:rPr>
                <w:rFonts w:ascii="Times New Roman" w:hAnsi="Times New Roman" w:cs="Times New Roman"/>
              </w:rPr>
              <w:t>02.04</w:t>
            </w:r>
          </w:p>
        </w:tc>
        <w:tc>
          <w:tcPr>
            <w:tcW w:w="2016" w:type="dxa"/>
          </w:tcPr>
          <w:p w14:paraId="71B13687" w14:textId="77777777" w:rsidR="006B3B5E" w:rsidRPr="000933C7" w:rsidRDefault="006B3B5E" w:rsidP="006B3B5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933C7">
              <w:rPr>
                <w:rFonts w:ascii="Times New Roman" w:hAnsi="Times New Roman" w:cs="Times New Roman"/>
              </w:rPr>
              <w:t>10.301.0025.2.065</w:t>
            </w:r>
          </w:p>
        </w:tc>
        <w:tc>
          <w:tcPr>
            <w:tcW w:w="1140" w:type="dxa"/>
          </w:tcPr>
          <w:p w14:paraId="3685BB0D" w14:textId="77777777" w:rsidR="006B3B5E" w:rsidRPr="000933C7" w:rsidRDefault="006B3B5E" w:rsidP="006B3B5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933C7">
              <w:rPr>
                <w:rFonts w:ascii="Times New Roman" w:hAnsi="Times New Roman" w:cs="Times New Roman"/>
              </w:rPr>
              <w:t>33.50.41</w:t>
            </w:r>
          </w:p>
        </w:tc>
        <w:tc>
          <w:tcPr>
            <w:tcW w:w="2303" w:type="dxa"/>
          </w:tcPr>
          <w:p w14:paraId="4365ABAD" w14:textId="77777777" w:rsidR="006B3B5E" w:rsidRPr="000933C7" w:rsidRDefault="006B3B5E" w:rsidP="006B3B5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933C7">
              <w:rPr>
                <w:rFonts w:ascii="Times New Roman" w:hAnsi="Times New Roman" w:cs="Times New Roman"/>
              </w:rPr>
              <w:t>Associação dos Amigos do Hospital de Piraúba</w:t>
            </w:r>
          </w:p>
        </w:tc>
        <w:tc>
          <w:tcPr>
            <w:tcW w:w="713" w:type="dxa"/>
          </w:tcPr>
          <w:p w14:paraId="2E77F067" w14:textId="77777777" w:rsidR="006B3B5E" w:rsidRPr="000933C7" w:rsidRDefault="006B3B5E" w:rsidP="006B3B5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14:paraId="4A4E701E" w14:textId="77777777" w:rsidR="006B3B5E" w:rsidRPr="000933C7" w:rsidRDefault="006B3B5E" w:rsidP="006B3B5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933C7">
              <w:rPr>
                <w:rFonts w:ascii="Times New Roman" w:hAnsi="Times New Roman" w:cs="Times New Roman"/>
              </w:rPr>
              <w:t>254</w:t>
            </w:r>
          </w:p>
        </w:tc>
        <w:tc>
          <w:tcPr>
            <w:tcW w:w="1780" w:type="dxa"/>
          </w:tcPr>
          <w:p w14:paraId="3E2FFA6D" w14:textId="77777777" w:rsidR="006B3B5E" w:rsidRPr="000933C7" w:rsidRDefault="006B3B5E" w:rsidP="006B3B5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14:paraId="51A70508" w14:textId="77777777" w:rsidR="006B3B5E" w:rsidRPr="000933C7" w:rsidRDefault="006B3B5E" w:rsidP="006B3B5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933C7">
              <w:rPr>
                <w:rFonts w:ascii="Times New Roman" w:hAnsi="Times New Roman" w:cs="Times New Roman"/>
                <w:iCs/>
              </w:rPr>
              <w:t>234.464,67</w:t>
            </w:r>
          </w:p>
        </w:tc>
      </w:tr>
    </w:tbl>
    <w:p w14:paraId="211BCF3E" w14:textId="77777777" w:rsidR="006B3B5E" w:rsidRDefault="006B3B5E" w:rsidP="006B3B5E">
      <w:pPr>
        <w:spacing w:line="276" w:lineRule="auto"/>
        <w:jc w:val="both"/>
        <w:rPr>
          <w:rFonts w:ascii="Times New Roman" w:hAnsi="Times New Roman" w:cs="Times New Roman"/>
          <w:iCs/>
        </w:rPr>
      </w:pPr>
    </w:p>
    <w:p w14:paraId="42EA4215" w14:textId="77777777" w:rsidR="006B3B5E" w:rsidRPr="000933C7" w:rsidRDefault="006B3B5E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0CEF96D4" w14:textId="37AD39CC" w:rsidR="00B31AB1" w:rsidRPr="000933C7" w:rsidRDefault="000933C7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  <w:r w:rsidRPr="000933C7">
        <w:rPr>
          <w:rFonts w:ascii="Times New Roman" w:hAnsi="Times New Roman" w:cs="Times New Roman"/>
          <w:b/>
          <w:bCs/>
          <w:iCs/>
        </w:rPr>
        <w:t>Art</w:t>
      </w:r>
      <w:r w:rsidR="009D3F12" w:rsidRPr="000933C7">
        <w:rPr>
          <w:rFonts w:ascii="Times New Roman" w:hAnsi="Times New Roman" w:cs="Times New Roman"/>
          <w:b/>
          <w:bCs/>
          <w:iCs/>
        </w:rPr>
        <w:t xml:space="preserve">. </w:t>
      </w:r>
      <w:r w:rsidR="00FD5597" w:rsidRPr="000933C7">
        <w:rPr>
          <w:rFonts w:ascii="Times New Roman" w:hAnsi="Times New Roman" w:cs="Times New Roman"/>
          <w:b/>
          <w:bCs/>
          <w:iCs/>
        </w:rPr>
        <w:t>5</w:t>
      </w:r>
      <w:r w:rsidR="009D3F12" w:rsidRPr="000933C7">
        <w:rPr>
          <w:rFonts w:ascii="Times New Roman" w:hAnsi="Times New Roman" w:cs="Times New Roman"/>
          <w:b/>
          <w:bCs/>
          <w:iCs/>
        </w:rPr>
        <w:t>º.</w:t>
      </w:r>
      <w:r w:rsidR="009D3F12" w:rsidRPr="000933C7">
        <w:rPr>
          <w:rFonts w:ascii="Times New Roman" w:hAnsi="Times New Roman" w:cs="Times New Roman"/>
          <w:iCs/>
        </w:rPr>
        <w:t xml:space="preserve"> </w:t>
      </w:r>
      <w:r w:rsidR="00B31AB1" w:rsidRPr="000933C7">
        <w:rPr>
          <w:rFonts w:ascii="Times New Roman" w:hAnsi="Times New Roman" w:cs="Times New Roman"/>
          <w:iCs/>
        </w:rPr>
        <w:t>Esta Lei entra em vigor na data de sua publicação, revogando-se as disposições em contrário.</w:t>
      </w:r>
    </w:p>
    <w:p w14:paraId="5E79EAE0" w14:textId="77777777" w:rsidR="00B31AB1" w:rsidRDefault="00B31AB1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  <w:r w:rsidRPr="000933C7">
        <w:rPr>
          <w:rFonts w:ascii="Times New Roman" w:hAnsi="Times New Roman" w:cs="Times New Roman"/>
          <w:iCs/>
        </w:rPr>
        <w:t> </w:t>
      </w:r>
    </w:p>
    <w:p w14:paraId="092BB68E" w14:textId="77777777" w:rsidR="006B3B5E" w:rsidRDefault="006B3B5E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6D0724F9" w14:textId="77777777" w:rsidR="006B3B5E" w:rsidRDefault="006B3B5E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462257EC" w14:textId="77777777" w:rsidR="006B3B5E" w:rsidRPr="000933C7" w:rsidRDefault="006B3B5E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27F1FEC1" w14:textId="2E93CF21" w:rsidR="00B31AB1" w:rsidRPr="000933C7" w:rsidRDefault="00B31AB1" w:rsidP="006B3B5E">
      <w:pPr>
        <w:spacing w:line="276" w:lineRule="auto"/>
        <w:ind w:left="567"/>
        <w:jc w:val="center"/>
        <w:rPr>
          <w:rFonts w:ascii="Times New Roman" w:hAnsi="Times New Roman" w:cs="Times New Roman"/>
          <w:iCs/>
        </w:rPr>
      </w:pPr>
      <w:r w:rsidRPr="000933C7">
        <w:rPr>
          <w:rFonts w:ascii="Times New Roman" w:hAnsi="Times New Roman" w:cs="Times New Roman"/>
          <w:iCs/>
        </w:rPr>
        <w:t xml:space="preserve">Piraúba, </w:t>
      </w:r>
      <w:r w:rsidR="006F4FD0">
        <w:rPr>
          <w:rFonts w:ascii="Times New Roman" w:hAnsi="Times New Roman" w:cs="Times New Roman"/>
          <w:iCs/>
        </w:rPr>
        <w:t>25</w:t>
      </w:r>
      <w:r w:rsidRPr="000933C7">
        <w:rPr>
          <w:rFonts w:ascii="Times New Roman" w:hAnsi="Times New Roman" w:cs="Times New Roman"/>
          <w:iCs/>
        </w:rPr>
        <w:t xml:space="preserve"> de </w:t>
      </w:r>
      <w:r w:rsidR="009D3F12" w:rsidRPr="000933C7">
        <w:rPr>
          <w:rFonts w:ascii="Times New Roman" w:hAnsi="Times New Roman" w:cs="Times New Roman"/>
          <w:iCs/>
        </w:rPr>
        <w:t>outubro</w:t>
      </w:r>
      <w:r w:rsidRPr="000933C7">
        <w:rPr>
          <w:rFonts w:ascii="Times New Roman" w:hAnsi="Times New Roman" w:cs="Times New Roman"/>
          <w:iCs/>
        </w:rPr>
        <w:t xml:space="preserve"> de 20</w:t>
      </w:r>
      <w:r w:rsidR="009D3F12" w:rsidRPr="000933C7">
        <w:rPr>
          <w:rFonts w:ascii="Times New Roman" w:hAnsi="Times New Roman" w:cs="Times New Roman"/>
          <w:iCs/>
        </w:rPr>
        <w:t>23</w:t>
      </w:r>
      <w:r w:rsidRPr="000933C7">
        <w:rPr>
          <w:rFonts w:ascii="Times New Roman" w:hAnsi="Times New Roman" w:cs="Times New Roman"/>
          <w:iCs/>
        </w:rPr>
        <w:t>.</w:t>
      </w:r>
    </w:p>
    <w:p w14:paraId="17032D28" w14:textId="1705C739" w:rsidR="00B31AB1" w:rsidRPr="000933C7" w:rsidRDefault="00B31AB1" w:rsidP="006B3B5E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</w:p>
    <w:p w14:paraId="6FE8229B" w14:textId="77777777" w:rsidR="00B31AB1" w:rsidRPr="000933C7" w:rsidRDefault="00B31AB1" w:rsidP="000933C7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  <w:r w:rsidRPr="000933C7">
        <w:rPr>
          <w:rFonts w:ascii="Times New Roman" w:hAnsi="Times New Roman" w:cs="Times New Roman"/>
          <w:iCs/>
        </w:rPr>
        <w:t> </w:t>
      </w:r>
    </w:p>
    <w:p w14:paraId="378494A9" w14:textId="77777777" w:rsidR="00B31AB1" w:rsidRPr="000933C7" w:rsidRDefault="00B31AB1" w:rsidP="000933C7">
      <w:pPr>
        <w:spacing w:line="276" w:lineRule="auto"/>
        <w:ind w:left="567"/>
        <w:jc w:val="center"/>
        <w:rPr>
          <w:rFonts w:ascii="Times New Roman" w:hAnsi="Times New Roman" w:cs="Times New Roman"/>
          <w:iCs/>
        </w:rPr>
      </w:pPr>
      <w:r w:rsidRPr="000933C7">
        <w:rPr>
          <w:rFonts w:ascii="Times New Roman" w:hAnsi="Times New Roman" w:cs="Times New Roman"/>
          <w:iCs/>
        </w:rPr>
        <w:t>Adriano Carvalhaes Gravina</w:t>
      </w:r>
    </w:p>
    <w:p w14:paraId="1BA3F709" w14:textId="76205FEB" w:rsidR="001E4D31" w:rsidRPr="00B31AB1" w:rsidRDefault="00B31AB1" w:rsidP="006F4FD0">
      <w:pPr>
        <w:spacing w:line="276" w:lineRule="auto"/>
        <w:ind w:left="567"/>
        <w:jc w:val="both"/>
        <w:rPr>
          <w:rFonts w:ascii="Times New Roman" w:hAnsi="Times New Roman" w:cs="Times New Roman"/>
          <w:iCs/>
        </w:rPr>
      </w:pPr>
      <w:r w:rsidRPr="000933C7">
        <w:rPr>
          <w:rFonts w:ascii="Times New Roman" w:hAnsi="Times New Roman" w:cs="Times New Roman"/>
          <w:iCs/>
        </w:rPr>
        <w:t>                                                            Prefeito Municipal</w:t>
      </w:r>
    </w:p>
    <w:sectPr w:rsidR="001E4D31" w:rsidRPr="00B31AB1" w:rsidSect="006B3B5E">
      <w:headerReference w:type="default" r:id="rId8"/>
      <w:footerReference w:type="default" r:id="rId9"/>
      <w:pgSz w:w="11906" w:h="16838"/>
      <w:pgMar w:top="0" w:right="1418" w:bottom="851" w:left="1418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6CC8E7" w14:textId="77777777" w:rsidR="0068545A" w:rsidRDefault="0068545A">
      <w:r>
        <w:separator/>
      </w:r>
    </w:p>
  </w:endnote>
  <w:endnote w:type="continuationSeparator" w:id="0">
    <w:p w14:paraId="6F9BE1B7" w14:textId="77777777" w:rsidR="0068545A" w:rsidRDefault="00685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7CAA2F" w14:textId="5A255303" w:rsidR="0015796E" w:rsidRDefault="003F5A85">
    <w:pPr>
      <w:pStyle w:val="Rodap"/>
      <w:ind w:right="360"/>
      <w:rPr>
        <w:rFonts w:ascii="Times New Roman" w:hAnsi="Times New Roman" w:cs="Times New Roman"/>
      </w:rPr>
    </w:pPr>
    <w:r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6C0D421A" wp14:editId="58AF5A3A">
              <wp:simplePos x="0" y="0"/>
              <wp:positionH relativeFrom="page">
                <wp:posOffset>6532245</wp:posOffset>
              </wp:positionH>
              <wp:positionV relativeFrom="paragraph">
                <wp:posOffset>635</wp:posOffset>
              </wp:positionV>
              <wp:extent cx="127000" cy="146050"/>
              <wp:effectExtent l="7620" t="635" r="8255" b="571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4605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ADE365" w14:textId="77620187" w:rsidR="0015796E" w:rsidRDefault="00CB15A9">
                          <w:pPr>
                            <w:pStyle w:val="Rodap"/>
                          </w:pPr>
                          <w:r>
                            <w:rPr>
                              <w:rStyle w:val="Nmerodepgina"/>
                              <w:sz w:val="20"/>
                              <w:szCs w:val="20"/>
                            </w:rPr>
                            <w:fldChar w:fldCharType="begin"/>
                          </w:r>
                          <w:r w:rsidR="0015796E">
                            <w:rPr>
                              <w:rStyle w:val="Nmerodepgina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rPr>
                              <w:rStyle w:val="Nmerodepgina"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B34E61">
                            <w:rPr>
                              <w:rStyle w:val="Nmerodepgina"/>
                              <w:noProof/>
                              <w:sz w:val="20"/>
                              <w:szCs w:val="20"/>
                            </w:rPr>
                            <w:t>1</w:t>
                          </w:r>
                          <w:r>
                            <w:rPr>
                              <w:rStyle w:val="Nmerodepgina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0D421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4.35pt;margin-top:.05pt;width:10pt;height:11.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" stroked="f">
              <v:fill opacity="0"/>
              <v:textbox inset="0,0,0,0">
                <w:txbxContent>
                  <w:p w14:paraId="53ADE365" w14:textId="77620187" w:rsidR="0015796E" w:rsidRDefault="00CB15A9">
                    <w:pPr>
                      <w:pStyle w:val="Rodap"/>
                    </w:pPr>
                    <w:r>
                      <w:rPr>
                        <w:rStyle w:val="Nmerodepgina"/>
                        <w:sz w:val="20"/>
                        <w:szCs w:val="20"/>
                      </w:rPr>
                      <w:fldChar w:fldCharType="begin"/>
                    </w:r>
                    <w:r w:rsidR="0015796E">
                      <w:rPr>
                        <w:rStyle w:val="Nmerodepgina"/>
                        <w:sz w:val="20"/>
                        <w:szCs w:val="20"/>
                      </w:rPr>
                      <w:instrText xml:space="preserve"> PAGE </w:instrText>
                    </w:r>
                    <w:r>
                      <w:rPr>
                        <w:rStyle w:val="Nmerodepgina"/>
                        <w:sz w:val="20"/>
                        <w:szCs w:val="20"/>
                      </w:rPr>
                      <w:fldChar w:fldCharType="separate"/>
                    </w:r>
                    <w:r w:rsidR="00B34E61">
                      <w:rPr>
                        <w:rStyle w:val="Nmerodepgina"/>
                        <w:noProof/>
                        <w:sz w:val="20"/>
                        <w:szCs w:val="20"/>
                      </w:rPr>
                      <w:t>1</w:t>
                    </w:r>
                    <w:r>
                      <w:rPr>
                        <w:rStyle w:val="Nmerodepgina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E8D073" w14:textId="77777777" w:rsidR="0068545A" w:rsidRDefault="0068545A">
      <w:r>
        <w:separator/>
      </w:r>
    </w:p>
  </w:footnote>
  <w:footnote w:type="continuationSeparator" w:id="0">
    <w:p w14:paraId="629CAF4B" w14:textId="77777777" w:rsidR="0068545A" w:rsidRDefault="006854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90683B" w14:textId="77777777" w:rsidR="0015796E" w:rsidRPr="004254D9" w:rsidRDefault="00416763" w:rsidP="004254D9">
    <w:pPr>
      <w:pStyle w:val="Remissivo8"/>
    </w:pPr>
    <w:r>
      <w:rPr>
        <w:noProof/>
        <w:lang w:eastAsia="pt-BR"/>
      </w:rPr>
      <w:drawing>
        <wp:inline distT="0" distB="0" distL="0" distR="0" wp14:anchorId="14965492" wp14:editId="66372181">
          <wp:extent cx="868680" cy="800100"/>
          <wp:effectExtent l="19050" t="0" r="7620" b="0"/>
          <wp:docPr id="1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68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9FB560F" w14:textId="77777777" w:rsidR="0015796E" w:rsidRPr="004254D9" w:rsidRDefault="0015796E" w:rsidP="004254D9">
    <w:pPr>
      <w:pStyle w:val="Remissivo8"/>
    </w:pPr>
    <w:r w:rsidRPr="004254D9">
      <w:t>PREFEITURA MUNICIPAL DE PIRAÚBA/MG</w:t>
    </w:r>
  </w:p>
  <w:p w14:paraId="5A2140E2" w14:textId="77777777" w:rsidR="0015796E" w:rsidRPr="004254D9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b/>
        <w:bCs/>
        <w:sz w:val="20"/>
        <w:szCs w:val="20"/>
      </w:rPr>
    </w:pPr>
    <w:r w:rsidRPr="004254D9">
      <w:rPr>
        <w:rFonts w:ascii="Bookman Old Style" w:hAnsi="Bookman Old Style"/>
        <w:b/>
        <w:bCs/>
        <w:sz w:val="20"/>
        <w:szCs w:val="20"/>
      </w:rPr>
      <w:t>ESTADO DE MINAS GERAIS</w:t>
    </w:r>
  </w:p>
  <w:p w14:paraId="48C30A39" w14:textId="77777777" w:rsidR="0015796E" w:rsidRPr="004254D9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sz w:val="20"/>
        <w:szCs w:val="20"/>
      </w:rPr>
    </w:pPr>
    <w:r w:rsidRPr="004254D9">
      <w:rPr>
        <w:rFonts w:ascii="Bookman Old Style" w:hAnsi="Bookman Old Style"/>
        <w:sz w:val="20"/>
        <w:szCs w:val="20"/>
      </w:rPr>
      <w:t>Rua Opemá, nº. 610, Centro, Piraúba/MG, CEP: 36.170-000</w:t>
    </w:r>
  </w:p>
  <w:p w14:paraId="7D6C0AAA" w14:textId="4FC677FF" w:rsidR="0015796E" w:rsidRPr="004254D9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sz w:val="20"/>
        <w:szCs w:val="20"/>
      </w:rPr>
    </w:pPr>
    <w:r w:rsidRPr="004254D9">
      <w:rPr>
        <w:rFonts w:ascii="Bookman Old Style" w:hAnsi="Bookman Old Style"/>
        <w:sz w:val="20"/>
        <w:szCs w:val="20"/>
      </w:rPr>
      <w:t>Tel</w:t>
    </w:r>
    <w:r w:rsidR="006B3B5E">
      <w:rPr>
        <w:rFonts w:ascii="Bookman Old Style" w:hAnsi="Bookman Old Style"/>
        <w:sz w:val="20"/>
        <w:szCs w:val="20"/>
      </w:rPr>
      <w:t>.</w:t>
    </w:r>
    <w:r w:rsidRPr="004254D9">
      <w:rPr>
        <w:rFonts w:ascii="Bookman Old Style" w:hAnsi="Bookman Old Style"/>
        <w:sz w:val="20"/>
        <w:szCs w:val="20"/>
      </w:rPr>
      <w:t xml:space="preserve"> : (32) 3573 – 1575 – 16</w:t>
    </w:r>
    <w:r w:rsidR="006B3B5E">
      <w:rPr>
        <w:rFonts w:ascii="Bookman Old Style" w:hAnsi="Bookman Old Style"/>
        <w:sz w:val="20"/>
        <w:szCs w:val="20"/>
      </w:rPr>
      <w:t>88</w:t>
    </w:r>
  </w:p>
  <w:p w14:paraId="34E2136B" w14:textId="77777777" w:rsidR="0015796E" w:rsidRPr="00546D22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</w:rPr>
      <w:t>E-mail</w:t>
    </w:r>
    <w:r w:rsidRPr="006B3B5E">
      <w:rPr>
        <w:rFonts w:ascii="Bookman Old Style" w:hAnsi="Bookman Old Style"/>
        <w:sz w:val="20"/>
      </w:rPr>
      <w:t xml:space="preserve">: </w:t>
    </w:r>
    <w:hyperlink r:id="rId2" w:history="1">
      <w:r w:rsidRPr="006B3B5E">
        <w:rPr>
          <w:rStyle w:val="Hyperlink"/>
          <w:rFonts w:ascii="Bookman Old Style" w:hAnsi="Bookman Old Style"/>
          <w:color w:val="auto"/>
          <w:sz w:val="20"/>
        </w:rPr>
        <w:t>prefeiturapirauba@hotmail.com</w:t>
      </w:r>
    </w:hyperlink>
  </w:p>
  <w:p w14:paraId="600FCCDB" w14:textId="77777777" w:rsidR="0015796E" w:rsidRDefault="0015796E">
    <w:pPr>
      <w:pStyle w:val="Cabealho"/>
      <w:jc w:val="center"/>
      <w:rPr>
        <w:rFonts w:ascii="Times New Roman" w:hAnsi="Times New Roman" w:cs="Times New Roman"/>
        <w:b/>
        <w:bCs/>
        <w:color w:val="80808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upperRoman"/>
      <w:lvlText w:val="Seção %1"/>
      <w:lvlJc w:val="left"/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upperRoman"/>
      <w:lvlText w:val="Seção %1"/>
      <w:lvlJc w:val="left"/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upperRoman"/>
      <w:lvlText w:val="%1 -"/>
      <w:lvlJc w:val="left"/>
      <w:pPr>
        <w:tabs>
          <w:tab w:val="num" w:pos="0"/>
        </w:tabs>
        <w:ind w:left="1429" w:hanging="360"/>
      </w:pPr>
      <w:rPr>
        <w:rFonts w:cs="Arial" w:hint="default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upperRoman"/>
      <w:lvlText w:val="CAPÍTULO %1"/>
      <w:lvlJc w:val="left"/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upperRoman"/>
      <w:lvlText w:val="Título %1"/>
      <w:lvlJc w:val="left"/>
      <w:pPr>
        <w:tabs>
          <w:tab w:val="num" w:pos="709"/>
        </w:tabs>
        <w:ind w:left="720" w:hanging="360"/>
      </w:pPr>
      <w:rPr>
        <w:b/>
        <w:bCs/>
        <w:caps/>
        <w:sz w:val="24"/>
        <w:szCs w:val="32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upperRoman"/>
      <w:lvlText w:val="CAPÍTULO %1"/>
      <w:lvlJc w:val="left"/>
      <w:pPr>
        <w:tabs>
          <w:tab w:val="num" w:pos="709"/>
        </w:tabs>
        <w:ind w:left="1288" w:hanging="360"/>
      </w:pPr>
      <w:rPr>
        <w:caps/>
        <w:sz w:val="24"/>
        <w:szCs w:val="32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Art. %1."/>
      <w:lvlJc w:val="left"/>
      <w:pPr>
        <w:tabs>
          <w:tab w:val="num" w:pos="-1276"/>
        </w:tabs>
        <w:ind w:left="3054" w:hanging="360"/>
      </w:pPr>
      <w:rPr>
        <w:rFonts w:hint="default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0"/>
      <w:numFmt w:val="decimal"/>
      <w:lvlText w:val="Art. %1."/>
      <w:lvlJc w:val="left"/>
      <w:pPr>
        <w:tabs>
          <w:tab w:val="num" w:pos="0"/>
        </w:tabs>
        <w:ind w:left="1778" w:hanging="360"/>
      </w:pPr>
      <w:rPr>
        <w:rFonts w:hint="default"/>
      </w:r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upperRoman"/>
      <w:lvlText w:val="Seção %1"/>
      <w:lvlJc w:val="left"/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0000000A"/>
    <w:multiLevelType w:val="singleLevel"/>
    <w:tmpl w:val="8E5016EC"/>
    <w:name w:val="WW8Num11"/>
    <w:lvl w:ilvl="0">
      <w:start w:val="1"/>
      <w:numFmt w:val="upperRoman"/>
      <w:lvlText w:val="CAPÍTULO %1"/>
      <w:lvlJc w:val="left"/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24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4D9"/>
    <w:rsid w:val="000026BB"/>
    <w:rsid w:val="000220D9"/>
    <w:rsid w:val="00075EC4"/>
    <w:rsid w:val="000933C7"/>
    <w:rsid w:val="000A1616"/>
    <w:rsid w:val="000C387F"/>
    <w:rsid w:val="00130942"/>
    <w:rsid w:val="0015796E"/>
    <w:rsid w:val="00173847"/>
    <w:rsid w:val="001E4D31"/>
    <w:rsid w:val="0020432D"/>
    <w:rsid w:val="00251272"/>
    <w:rsid w:val="002E54A5"/>
    <w:rsid w:val="00316ECE"/>
    <w:rsid w:val="00320024"/>
    <w:rsid w:val="00375ECA"/>
    <w:rsid w:val="003D2F5C"/>
    <w:rsid w:val="003F374B"/>
    <w:rsid w:val="003F5A85"/>
    <w:rsid w:val="00416763"/>
    <w:rsid w:val="004254D9"/>
    <w:rsid w:val="00467ABF"/>
    <w:rsid w:val="00556902"/>
    <w:rsid w:val="00593DD5"/>
    <w:rsid w:val="005E0B36"/>
    <w:rsid w:val="005E0E22"/>
    <w:rsid w:val="00620060"/>
    <w:rsid w:val="0068545A"/>
    <w:rsid w:val="0068754E"/>
    <w:rsid w:val="006B3B5E"/>
    <w:rsid w:val="006F4FD0"/>
    <w:rsid w:val="00735D4F"/>
    <w:rsid w:val="0073625C"/>
    <w:rsid w:val="00737B5A"/>
    <w:rsid w:val="00794B71"/>
    <w:rsid w:val="007B248E"/>
    <w:rsid w:val="007F50A2"/>
    <w:rsid w:val="00815640"/>
    <w:rsid w:val="00815D9A"/>
    <w:rsid w:val="00820967"/>
    <w:rsid w:val="0082748D"/>
    <w:rsid w:val="008465F2"/>
    <w:rsid w:val="008856FF"/>
    <w:rsid w:val="00887BAE"/>
    <w:rsid w:val="008C5E7D"/>
    <w:rsid w:val="008D6A10"/>
    <w:rsid w:val="008E1B1C"/>
    <w:rsid w:val="009018B9"/>
    <w:rsid w:val="00924C71"/>
    <w:rsid w:val="009659F6"/>
    <w:rsid w:val="00966344"/>
    <w:rsid w:val="009C70F1"/>
    <w:rsid w:val="009D3F12"/>
    <w:rsid w:val="00A210CB"/>
    <w:rsid w:val="00A33BFF"/>
    <w:rsid w:val="00A518D7"/>
    <w:rsid w:val="00A66997"/>
    <w:rsid w:val="00AD51DC"/>
    <w:rsid w:val="00B31AB1"/>
    <w:rsid w:val="00B34E61"/>
    <w:rsid w:val="00B664E7"/>
    <w:rsid w:val="00BD2F3C"/>
    <w:rsid w:val="00BF5FBC"/>
    <w:rsid w:val="00C3578C"/>
    <w:rsid w:val="00CB15A9"/>
    <w:rsid w:val="00CB272D"/>
    <w:rsid w:val="00D149BE"/>
    <w:rsid w:val="00D506F5"/>
    <w:rsid w:val="00D81203"/>
    <w:rsid w:val="00DD586F"/>
    <w:rsid w:val="00DE1803"/>
    <w:rsid w:val="00E47DC4"/>
    <w:rsid w:val="00E53EAC"/>
    <w:rsid w:val="00E767CF"/>
    <w:rsid w:val="00EA7B06"/>
    <w:rsid w:val="00EB041B"/>
    <w:rsid w:val="00F041A0"/>
    <w:rsid w:val="00F26DE8"/>
    <w:rsid w:val="00FA729A"/>
    <w:rsid w:val="00FC1847"/>
    <w:rsid w:val="00FD5597"/>
    <w:rsid w:val="00FF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0CBA0FE1"/>
  <w15:docId w15:val="{6DBA0C5C-F77F-453A-ADAC-C0DD884DE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15A9"/>
    <w:pPr>
      <w:suppressAutoHyphens/>
    </w:pPr>
    <w:rPr>
      <w:rFonts w:ascii="Arial" w:hAnsi="Arial" w:cs="Arial"/>
      <w:sz w:val="24"/>
      <w:szCs w:val="24"/>
      <w:lang w:eastAsia="zh-CN"/>
    </w:rPr>
  </w:style>
  <w:style w:type="paragraph" w:styleId="Ttulo1">
    <w:name w:val="heading 1"/>
    <w:basedOn w:val="Ttulo10"/>
    <w:next w:val="artigo"/>
    <w:qFormat/>
    <w:rsid w:val="00CB15A9"/>
    <w:pPr>
      <w:keepNext/>
      <w:ind w:firstLine="709"/>
      <w:outlineLvl w:val="0"/>
    </w:pPr>
    <w:rPr>
      <w:b w:val="0"/>
      <w:bCs w:val="0"/>
    </w:rPr>
  </w:style>
  <w:style w:type="paragraph" w:styleId="Ttulo2">
    <w:name w:val="heading 2"/>
    <w:basedOn w:val="Ttulo1"/>
    <w:next w:val="Corpodetexto"/>
    <w:qFormat/>
    <w:rsid w:val="00CB15A9"/>
    <w:pPr>
      <w:outlineLvl w:val="1"/>
    </w:pPr>
    <w:rPr>
      <w:b/>
      <w:bCs/>
      <w:iCs/>
      <w:caps w:val="0"/>
      <w:szCs w:val="28"/>
    </w:rPr>
  </w:style>
  <w:style w:type="paragraph" w:styleId="Ttulo3">
    <w:name w:val="heading 3"/>
    <w:basedOn w:val="Ttulo2"/>
    <w:next w:val="Normal"/>
    <w:qFormat/>
    <w:rsid w:val="00CB15A9"/>
    <w:pPr>
      <w:tabs>
        <w:tab w:val="clear" w:pos="709"/>
        <w:tab w:val="num" w:pos="0"/>
      </w:tabs>
      <w:ind w:firstLine="425"/>
      <w:outlineLvl w:val="2"/>
    </w:pPr>
    <w:rPr>
      <w:bCs w:val="0"/>
      <w:szCs w:val="26"/>
    </w:rPr>
  </w:style>
  <w:style w:type="paragraph" w:styleId="Ttulo4">
    <w:name w:val="heading 4"/>
    <w:basedOn w:val="Normal"/>
    <w:next w:val="Normal"/>
    <w:qFormat/>
    <w:rsid w:val="00CB15A9"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paragraph" w:styleId="Ttulo5">
    <w:name w:val="heading 5"/>
    <w:basedOn w:val="Normal"/>
    <w:next w:val="Normal"/>
    <w:qFormat/>
    <w:rsid w:val="00CB15A9"/>
    <w:p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CB15A9"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CB15A9"/>
    <w:pPr>
      <w:spacing w:before="240" w:after="60"/>
      <w:outlineLvl w:val="6"/>
    </w:pPr>
    <w:rPr>
      <w:rFonts w:ascii="Calibri" w:hAnsi="Calibri" w:cs="Times New Roman"/>
    </w:rPr>
  </w:style>
  <w:style w:type="paragraph" w:styleId="Ttulo8">
    <w:name w:val="heading 8"/>
    <w:basedOn w:val="Normal"/>
    <w:next w:val="Normal"/>
    <w:qFormat/>
    <w:rsid w:val="00CB15A9"/>
    <w:pPr>
      <w:spacing w:before="240" w:after="60"/>
      <w:outlineLvl w:val="7"/>
    </w:pPr>
    <w:rPr>
      <w:rFonts w:ascii="Calibri" w:hAnsi="Calibri" w:cs="Times New Roman"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sid w:val="00CB15A9"/>
    <w:rPr>
      <w:rFonts w:ascii="Times New Roman" w:hAnsi="Times New Roman" w:cs="Times New Roman"/>
      <w:b/>
      <w:bCs/>
    </w:rPr>
  </w:style>
  <w:style w:type="character" w:customStyle="1" w:styleId="WW8Num2z0">
    <w:name w:val="WW8Num2z0"/>
    <w:rsid w:val="00CB15A9"/>
    <w:rPr>
      <w:rFonts w:ascii="Times New Roman" w:hAnsi="Times New Roman" w:cs="Times New Roman" w:hint="default"/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2z1">
    <w:name w:val="WW8Num2z1"/>
    <w:rsid w:val="00CB15A9"/>
  </w:style>
  <w:style w:type="character" w:customStyle="1" w:styleId="WW8Num2z2">
    <w:name w:val="WW8Num2z2"/>
    <w:rsid w:val="00CB15A9"/>
  </w:style>
  <w:style w:type="character" w:customStyle="1" w:styleId="WW8Num2z3">
    <w:name w:val="WW8Num2z3"/>
    <w:rsid w:val="00CB15A9"/>
  </w:style>
  <w:style w:type="character" w:customStyle="1" w:styleId="WW8Num2z4">
    <w:name w:val="WW8Num2z4"/>
    <w:rsid w:val="00CB15A9"/>
  </w:style>
  <w:style w:type="character" w:customStyle="1" w:styleId="WW8Num2z5">
    <w:name w:val="WW8Num2z5"/>
    <w:rsid w:val="00CB15A9"/>
  </w:style>
  <w:style w:type="character" w:customStyle="1" w:styleId="WW8Num2z6">
    <w:name w:val="WW8Num2z6"/>
    <w:rsid w:val="00CB15A9"/>
  </w:style>
  <w:style w:type="character" w:customStyle="1" w:styleId="WW8Num2z7">
    <w:name w:val="WW8Num2z7"/>
    <w:rsid w:val="00CB15A9"/>
  </w:style>
  <w:style w:type="character" w:customStyle="1" w:styleId="WW8Num2z8">
    <w:name w:val="WW8Num2z8"/>
    <w:rsid w:val="00CB15A9"/>
  </w:style>
  <w:style w:type="character" w:customStyle="1" w:styleId="WW8Num3z0">
    <w:name w:val="WW8Num3z0"/>
    <w:rsid w:val="00CB15A9"/>
    <w:rPr>
      <w:rFonts w:cs="Arial" w:hint="default"/>
    </w:rPr>
  </w:style>
  <w:style w:type="character" w:customStyle="1" w:styleId="WW8Num3z1">
    <w:name w:val="WW8Num3z1"/>
    <w:rsid w:val="00CB15A9"/>
  </w:style>
  <w:style w:type="character" w:customStyle="1" w:styleId="WW8Num3z2">
    <w:name w:val="WW8Num3z2"/>
    <w:rsid w:val="00CB15A9"/>
  </w:style>
  <w:style w:type="character" w:customStyle="1" w:styleId="WW8Num3z3">
    <w:name w:val="WW8Num3z3"/>
    <w:rsid w:val="00CB15A9"/>
  </w:style>
  <w:style w:type="character" w:customStyle="1" w:styleId="WW8Num3z4">
    <w:name w:val="WW8Num3z4"/>
    <w:rsid w:val="00CB15A9"/>
  </w:style>
  <w:style w:type="character" w:customStyle="1" w:styleId="WW8Num3z5">
    <w:name w:val="WW8Num3z5"/>
    <w:rsid w:val="00CB15A9"/>
  </w:style>
  <w:style w:type="character" w:customStyle="1" w:styleId="WW8Num3z6">
    <w:name w:val="WW8Num3z6"/>
    <w:rsid w:val="00CB15A9"/>
  </w:style>
  <w:style w:type="character" w:customStyle="1" w:styleId="WW8Num3z7">
    <w:name w:val="WW8Num3z7"/>
    <w:rsid w:val="00CB15A9"/>
  </w:style>
  <w:style w:type="character" w:customStyle="1" w:styleId="WW8Num3z8">
    <w:name w:val="WW8Num3z8"/>
    <w:rsid w:val="00CB15A9"/>
  </w:style>
  <w:style w:type="character" w:customStyle="1" w:styleId="WW8Num4z0">
    <w:name w:val="WW8Num4z0"/>
    <w:rsid w:val="00CB15A9"/>
    <w:rPr>
      <w:rFonts w:ascii="Times New Roman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4z1">
    <w:name w:val="WW8Num4z1"/>
    <w:rsid w:val="00CB15A9"/>
  </w:style>
  <w:style w:type="character" w:customStyle="1" w:styleId="WW8Num4z2">
    <w:name w:val="WW8Num4z2"/>
    <w:rsid w:val="00CB15A9"/>
  </w:style>
  <w:style w:type="character" w:customStyle="1" w:styleId="WW8Num4z3">
    <w:name w:val="WW8Num4z3"/>
    <w:rsid w:val="00CB15A9"/>
  </w:style>
  <w:style w:type="character" w:customStyle="1" w:styleId="WW8Num4z4">
    <w:name w:val="WW8Num4z4"/>
    <w:rsid w:val="00CB15A9"/>
  </w:style>
  <w:style w:type="character" w:customStyle="1" w:styleId="WW8Num4z5">
    <w:name w:val="WW8Num4z5"/>
    <w:rsid w:val="00CB15A9"/>
  </w:style>
  <w:style w:type="character" w:customStyle="1" w:styleId="WW8Num4z6">
    <w:name w:val="WW8Num4z6"/>
    <w:rsid w:val="00CB15A9"/>
  </w:style>
  <w:style w:type="character" w:customStyle="1" w:styleId="WW8Num4z7">
    <w:name w:val="WW8Num4z7"/>
    <w:rsid w:val="00CB15A9"/>
  </w:style>
  <w:style w:type="character" w:customStyle="1" w:styleId="WW8Num4z8">
    <w:name w:val="WW8Num4z8"/>
    <w:rsid w:val="00CB15A9"/>
  </w:style>
  <w:style w:type="character" w:customStyle="1" w:styleId="WW8Num5z0">
    <w:name w:val="WW8Num5z0"/>
    <w:rsid w:val="00CB15A9"/>
    <w:rPr>
      <w:b/>
      <w:bCs/>
      <w:caps/>
      <w:sz w:val="24"/>
      <w:szCs w:val="32"/>
    </w:rPr>
  </w:style>
  <w:style w:type="character" w:customStyle="1" w:styleId="WW8Num5z1">
    <w:name w:val="WW8Num5z1"/>
    <w:rsid w:val="00CB15A9"/>
  </w:style>
  <w:style w:type="character" w:customStyle="1" w:styleId="WW8Num5z2">
    <w:name w:val="WW8Num5z2"/>
    <w:rsid w:val="00CB15A9"/>
  </w:style>
  <w:style w:type="character" w:customStyle="1" w:styleId="WW8Num5z3">
    <w:name w:val="WW8Num5z3"/>
    <w:rsid w:val="00CB15A9"/>
  </w:style>
  <w:style w:type="character" w:customStyle="1" w:styleId="WW8Num5z4">
    <w:name w:val="WW8Num5z4"/>
    <w:rsid w:val="00CB15A9"/>
  </w:style>
  <w:style w:type="character" w:customStyle="1" w:styleId="WW8Num5z5">
    <w:name w:val="WW8Num5z5"/>
    <w:rsid w:val="00CB15A9"/>
  </w:style>
  <w:style w:type="character" w:customStyle="1" w:styleId="WW8Num5z6">
    <w:name w:val="WW8Num5z6"/>
    <w:rsid w:val="00CB15A9"/>
  </w:style>
  <w:style w:type="character" w:customStyle="1" w:styleId="WW8Num5z7">
    <w:name w:val="WW8Num5z7"/>
    <w:rsid w:val="00CB15A9"/>
  </w:style>
  <w:style w:type="character" w:customStyle="1" w:styleId="WW8Num5z8">
    <w:name w:val="WW8Num5z8"/>
    <w:rsid w:val="00CB15A9"/>
  </w:style>
  <w:style w:type="character" w:customStyle="1" w:styleId="WW8Num6z0">
    <w:name w:val="WW8Num6z0"/>
    <w:rsid w:val="00CB15A9"/>
    <w:rPr>
      <w:caps/>
      <w:sz w:val="24"/>
      <w:szCs w:val="32"/>
    </w:rPr>
  </w:style>
  <w:style w:type="character" w:customStyle="1" w:styleId="WW8Num6z1">
    <w:name w:val="WW8Num6z1"/>
    <w:rsid w:val="00CB15A9"/>
  </w:style>
  <w:style w:type="character" w:customStyle="1" w:styleId="WW8Num6z2">
    <w:name w:val="WW8Num6z2"/>
    <w:rsid w:val="00CB15A9"/>
  </w:style>
  <w:style w:type="character" w:customStyle="1" w:styleId="WW8Num6z3">
    <w:name w:val="WW8Num6z3"/>
    <w:rsid w:val="00CB15A9"/>
  </w:style>
  <w:style w:type="character" w:customStyle="1" w:styleId="WW8Num6z4">
    <w:name w:val="WW8Num6z4"/>
    <w:rsid w:val="00CB15A9"/>
  </w:style>
  <w:style w:type="character" w:customStyle="1" w:styleId="WW8Num6z5">
    <w:name w:val="WW8Num6z5"/>
    <w:rsid w:val="00CB15A9"/>
  </w:style>
  <w:style w:type="character" w:customStyle="1" w:styleId="WW8Num6z6">
    <w:name w:val="WW8Num6z6"/>
    <w:rsid w:val="00CB15A9"/>
  </w:style>
  <w:style w:type="character" w:customStyle="1" w:styleId="WW8Num6z7">
    <w:name w:val="WW8Num6z7"/>
    <w:rsid w:val="00CB15A9"/>
  </w:style>
  <w:style w:type="character" w:customStyle="1" w:styleId="WW8Num6z8">
    <w:name w:val="WW8Num6z8"/>
    <w:rsid w:val="00CB15A9"/>
  </w:style>
  <w:style w:type="character" w:customStyle="1" w:styleId="WW8Num7z0">
    <w:name w:val="WW8Num7z0"/>
    <w:rsid w:val="00CB15A9"/>
    <w:rPr>
      <w:rFonts w:hint="default"/>
    </w:rPr>
  </w:style>
  <w:style w:type="character" w:customStyle="1" w:styleId="WW8Num7z1">
    <w:name w:val="WW8Num7z1"/>
    <w:rsid w:val="00CB15A9"/>
  </w:style>
  <w:style w:type="character" w:customStyle="1" w:styleId="WW8Num7z2">
    <w:name w:val="WW8Num7z2"/>
    <w:rsid w:val="00CB15A9"/>
  </w:style>
  <w:style w:type="character" w:customStyle="1" w:styleId="WW8Num7z3">
    <w:name w:val="WW8Num7z3"/>
    <w:rsid w:val="00CB15A9"/>
  </w:style>
  <w:style w:type="character" w:customStyle="1" w:styleId="WW8Num7z4">
    <w:name w:val="WW8Num7z4"/>
    <w:rsid w:val="00CB15A9"/>
  </w:style>
  <w:style w:type="character" w:customStyle="1" w:styleId="WW8Num7z5">
    <w:name w:val="WW8Num7z5"/>
    <w:rsid w:val="00CB15A9"/>
  </w:style>
  <w:style w:type="character" w:customStyle="1" w:styleId="WW8Num7z6">
    <w:name w:val="WW8Num7z6"/>
    <w:rsid w:val="00CB15A9"/>
  </w:style>
  <w:style w:type="character" w:customStyle="1" w:styleId="WW8Num7z7">
    <w:name w:val="WW8Num7z7"/>
    <w:rsid w:val="00CB15A9"/>
  </w:style>
  <w:style w:type="character" w:customStyle="1" w:styleId="WW8Num7z8">
    <w:name w:val="WW8Num7z8"/>
    <w:rsid w:val="00CB15A9"/>
  </w:style>
  <w:style w:type="character" w:customStyle="1" w:styleId="WW8Num8z0">
    <w:name w:val="WW8Num8z0"/>
    <w:rsid w:val="00CB15A9"/>
    <w:rPr>
      <w:rFonts w:hint="default"/>
    </w:rPr>
  </w:style>
  <w:style w:type="character" w:customStyle="1" w:styleId="WW8Num8z1">
    <w:name w:val="WW8Num8z1"/>
    <w:rsid w:val="00CB15A9"/>
  </w:style>
  <w:style w:type="character" w:customStyle="1" w:styleId="WW8Num8z2">
    <w:name w:val="WW8Num8z2"/>
    <w:rsid w:val="00CB15A9"/>
  </w:style>
  <w:style w:type="character" w:customStyle="1" w:styleId="WW8Num8z3">
    <w:name w:val="WW8Num8z3"/>
    <w:rsid w:val="00CB15A9"/>
  </w:style>
  <w:style w:type="character" w:customStyle="1" w:styleId="WW8Num8z4">
    <w:name w:val="WW8Num8z4"/>
    <w:rsid w:val="00CB15A9"/>
  </w:style>
  <w:style w:type="character" w:customStyle="1" w:styleId="WW8Num8z5">
    <w:name w:val="WW8Num8z5"/>
    <w:rsid w:val="00CB15A9"/>
  </w:style>
  <w:style w:type="character" w:customStyle="1" w:styleId="WW8Num8z6">
    <w:name w:val="WW8Num8z6"/>
    <w:rsid w:val="00CB15A9"/>
  </w:style>
  <w:style w:type="character" w:customStyle="1" w:styleId="WW8Num8z7">
    <w:name w:val="WW8Num8z7"/>
    <w:rsid w:val="00CB15A9"/>
  </w:style>
  <w:style w:type="character" w:customStyle="1" w:styleId="WW8Num8z8">
    <w:name w:val="WW8Num8z8"/>
    <w:rsid w:val="00CB15A9"/>
  </w:style>
  <w:style w:type="character" w:customStyle="1" w:styleId="WW8Num9z0">
    <w:name w:val="WW8Num9z0"/>
    <w:rsid w:val="00CB15A9"/>
    <w:rPr>
      <w:rFonts w:ascii="Times New Roman" w:hAnsi="Times New Roman" w:cs="Times New Roman" w:hint="default"/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9z1">
    <w:name w:val="WW8Num9z1"/>
    <w:rsid w:val="00CB15A9"/>
  </w:style>
  <w:style w:type="character" w:customStyle="1" w:styleId="WW8Num9z2">
    <w:name w:val="WW8Num9z2"/>
    <w:rsid w:val="00CB15A9"/>
  </w:style>
  <w:style w:type="character" w:customStyle="1" w:styleId="WW8Num9z3">
    <w:name w:val="WW8Num9z3"/>
    <w:rsid w:val="00CB15A9"/>
  </w:style>
  <w:style w:type="character" w:customStyle="1" w:styleId="WW8Num9z4">
    <w:name w:val="WW8Num9z4"/>
    <w:rsid w:val="00CB15A9"/>
  </w:style>
  <w:style w:type="character" w:customStyle="1" w:styleId="WW8Num9z5">
    <w:name w:val="WW8Num9z5"/>
    <w:rsid w:val="00CB15A9"/>
  </w:style>
  <w:style w:type="character" w:customStyle="1" w:styleId="WW8Num9z6">
    <w:name w:val="WW8Num9z6"/>
    <w:rsid w:val="00CB15A9"/>
  </w:style>
  <w:style w:type="character" w:customStyle="1" w:styleId="WW8Num9z7">
    <w:name w:val="WW8Num9z7"/>
    <w:rsid w:val="00CB15A9"/>
  </w:style>
  <w:style w:type="character" w:customStyle="1" w:styleId="WW8Num9z8">
    <w:name w:val="WW8Num9z8"/>
    <w:rsid w:val="00CB15A9"/>
  </w:style>
  <w:style w:type="character" w:customStyle="1" w:styleId="WW8Num10z0">
    <w:name w:val="WW8Num10z0"/>
    <w:rsid w:val="00CB15A9"/>
    <w:rPr>
      <w:rFonts w:hint="default"/>
    </w:rPr>
  </w:style>
  <w:style w:type="character" w:customStyle="1" w:styleId="WW8Num10z1">
    <w:name w:val="WW8Num10z1"/>
    <w:rsid w:val="00CB15A9"/>
  </w:style>
  <w:style w:type="character" w:customStyle="1" w:styleId="WW8Num10z2">
    <w:name w:val="WW8Num10z2"/>
    <w:rsid w:val="00CB15A9"/>
  </w:style>
  <w:style w:type="character" w:customStyle="1" w:styleId="WW8Num10z3">
    <w:name w:val="WW8Num10z3"/>
    <w:rsid w:val="00CB15A9"/>
  </w:style>
  <w:style w:type="character" w:customStyle="1" w:styleId="WW8Num10z4">
    <w:name w:val="WW8Num10z4"/>
    <w:rsid w:val="00CB15A9"/>
  </w:style>
  <w:style w:type="character" w:customStyle="1" w:styleId="WW8Num10z5">
    <w:name w:val="WW8Num10z5"/>
    <w:rsid w:val="00CB15A9"/>
  </w:style>
  <w:style w:type="character" w:customStyle="1" w:styleId="WW8Num10z6">
    <w:name w:val="WW8Num10z6"/>
    <w:rsid w:val="00CB15A9"/>
  </w:style>
  <w:style w:type="character" w:customStyle="1" w:styleId="WW8Num10z7">
    <w:name w:val="WW8Num10z7"/>
    <w:rsid w:val="00CB15A9"/>
  </w:style>
  <w:style w:type="character" w:customStyle="1" w:styleId="WW8Num10z8">
    <w:name w:val="WW8Num10z8"/>
    <w:rsid w:val="00CB15A9"/>
  </w:style>
  <w:style w:type="character" w:customStyle="1" w:styleId="WW8Num11z0">
    <w:name w:val="WW8Num11z0"/>
    <w:rsid w:val="00CB15A9"/>
    <w:rPr>
      <w:rFonts w:ascii="Times New Roman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11z1">
    <w:name w:val="WW8Num11z1"/>
    <w:rsid w:val="00CB15A9"/>
  </w:style>
  <w:style w:type="character" w:customStyle="1" w:styleId="WW8Num11z2">
    <w:name w:val="WW8Num11z2"/>
    <w:rsid w:val="00CB15A9"/>
  </w:style>
  <w:style w:type="character" w:customStyle="1" w:styleId="WW8Num11z3">
    <w:name w:val="WW8Num11z3"/>
    <w:rsid w:val="00CB15A9"/>
  </w:style>
  <w:style w:type="character" w:customStyle="1" w:styleId="WW8Num11z4">
    <w:name w:val="WW8Num11z4"/>
    <w:rsid w:val="00CB15A9"/>
  </w:style>
  <w:style w:type="character" w:customStyle="1" w:styleId="WW8Num11z5">
    <w:name w:val="WW8Num11z5"/>
    <w:rsid w:val="00CB15A9"/>
  </w:style>
  <w:style w:type="character" w:customStyle="1" w:styleId="WW8Num11z6">
    <w:name w:val="WW8Num11z6"/>
    <w:rsid w:val="00CB15A9"/>
  </w:style>
  <w:style w:type="character" w:customStyle="1" w:styleId="WW8Num11z7">
    <w:name w:val="WW8Num11z7"/>
    <w:rsid w:val="00CB15A9"/>
  </w:style>
  <w:style w:type="character" w:customStyle="1" w:styleId="WW8Num11z8">
    <w:name w:val="WW8Num11z8"/>
    <w:rsid w:val="00CB15A9"/>
  </w:style>
  <w:style w:type="character" w:customStyle="1" w:styleId="Fontepargpadro1">
    <w:name w:val="Fonte parág. padrão1"/>
    <w:rsid w:val="00CB15A9"/>
  </w:style>
  <w:style w:type="character" w:customStyle="1" w:styleId="Caracteresdenotaderodap">
    <w:name w:val="Caracteres de nota de rodapé"/>
    <w:rsid w:val="00CB15A9"/>
    <w:rPr>
      <w:vertAlign w:val="superscript"/>
    </w:rPr>
  </w:style>
  <w:style w:type="character" w:styleId="Nmerodepgina">
    <w:name w:val="page number"/>
    <w:rsid w:val="00CB15A9"/>
    <w:rPr>
      <w:rFonts w:ascii="Times New Roman" w:hAnsi="Times New Roman" w:cs="Times New Roman"/>
    </w:rPr>
  </w:style>
  <w:style w:type="character" w:styleId="Hyperlink">
    <w:name w:val="Hyperlink"/>
    <w:rsid w:val="00CB15A9"/>
    <w:rPr>
      <w:rFonts w:ascii="Times New Roman" w:hAnsi="Times New Roman" w:cs="Times New Roman"/>
      <w:color w:val="0000FF"/>
      <w:u w:val="single"/>
    </w:rPr>
  </w:style>
  <w:style w:type="character" w:styleId="DefinioHTML">
    <w:name w:val="HTML Definition"/>
    <w:rsid w:val="00CB15A9"/>
    <w:rPr>
      <w:rFonts w:ascii="Times New Roman" w:hAnsi="Times New Roman" w:cs="Times New Roman"/>
      <w:i/>
      <w:iCs/>
    </w:rPr>
  </w:style>
  <w:style w:type="character" w:customStyle="1" w:styleId="Ttulo4Char">
    <w:name w:val="Título 4 Char"/>
    <w:rsid w:val="00CB15A9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tulo5Char">
    <w:name w:val="Título 5 Char"/>
    <w:rsid w:val="00CB15A9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har">
    <w:name w:val="Título 6 Char"/>
    <w:rsid w:val="00CB15A9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Ttulo7Char">
    <w:name w:val="Título 7 Char"/>
    <w:rsid w:val="00CB15A9"/>
    <w:rPr>
      <w:rFonts w:ascii="Calibri" w:eastAsia="Times New Roman" w:hAnsi="Calibri" w:cs="Times New Roman"/>
      <w:sz w:val="24"/>
      <w:szCs w:val="24"/>
    </w:rPr>
  </w:style>
  <w:style w:type="character" w:customStyle="1" w:styleId="Ttulo8Char">
    <w:name w:val="Título 8 Char"/>
    <w:rsid w:val="00CB15A9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CorpodetextoChar">
    <w:name w:val="Corpo de texto Char"/>
    <w:rsid w:val="00CB15A9"/>
    <w:rPr>
      <w:rFonts w:ascii="Times New Roman" w:eastAsia="Arial Unicode MS" w:hAnsi="Times New Roman" w:cs="Times New Roman"/>
      <w:sz w:val="24"/>
      <w:szCs w:val="24"/>
    </w:rPr>
  </w:style>
  <w:style w:type="character" w:customStyle="1" w:styleId="textoChar">
    <w:name w:val="texto Char"/>
    <w:basedOn w:val="CorpodetextoChar"/>
    <w:rsid w:val="00CB15A9"/>
    <w:rPr>
      <w:rFonts w:ascii="Times New Roman" w:eastAsia="Arial Unicode MS" w:hAnsi="Times New Roman" w:cs="Times New Roman"/>
      <w:sz w:val="24"/>
      <w:szCs w:val="24"/>
    </w:rPr>
  </w:style>
  <w:style w:type="character" w:customStyle="1" w:styleId="TextodebaloChar">
    <w:name w:val="Texto de balão Char"/>
    <w:rsid w:val="00CB15A9"/>
    <w:rPr>
      <w:rFonts w:ascii="Tahoma" w:hAnsi="Tahoma" w:cs="Tahoma"/>
      <w:sz w:val="16"/>
      <w:szCs w:val="16"/>
    </w:rPr>
  </w:style>
  <w:style w:type="character" w:customStyle="1" w:styleId="Refdecomentrio1">
    <w:name w:val="Ref. de comentário1"/>
    <w:rsid w:val="00CB15A9"/>
    <w:rPr>
      <w:sz w:val="16"/>
      <w:szCs w:val="16"/>
    </w:rPr>
  </w:style>
  <w:style w:type="character" w:customStyle="1" w:styleId="TextodecomentrioChar">
    <w:name w:val="Texto de comentário Char"/>
    <w:rsid w:val="00CB15A9"/>
    <w:rPr>
      <w:rFonts w:ascii="Arial" w:hAnsi="Arial" w:cs="Arial"/>
    </w:rPr>
  </w:style>
  <w:style w:type="character" w:customStyle="1" w:styleId="AssuntodocomentrioChar">
    <w:name w:val="Assunto do comentário Char"/>
    <w:rsid w:val="00CB15A9"/>
    <w:rPr>
      <w:rFonts w:ascii="Arial" w:hAnsi="Arial" w:cs="Arial"/>
      <w:b/>
      <w:bCs/>
    </w:rPr>
  </w:style>
  <w:style w:type="character" w:styleId="Refdenotaderodap">
    <w:name w:val="footnote reference"/>
    <w:rsid w:val="00CB15A9"/>
    <w:rPr>
      <w:vertAlign w:val="superscript"/>
    </w:rPr>
  </w:style>
  <w:style w:type="character" w:styleId="Refdenotadefim">
    <w:name w:val="endnote reference"/>
    <w:rsid w:val="00CB15A9"/>
    <w:rPr>
      <w:vertAlign w:val="superscript"/>
    </w:rPr>
  </w:style>
  <w:style w:type="character" w:customStyle="1" w:styleId="Caracteresdenotadefim">
    <w:name w:val="Caracteres de nota de fim"/>
    <w:rsid w:val="00CB15A9"/>
  </w:style>
  <w:style w:type="paragraph" w:customStyle="1" w:styleId="Ttulo10">
    <w:name w:val="Título1"/>
    <w:basedOn w:val="Normal"/>
    <w:next w:val="Normal"/>
    <w:rsid w:val="00CB15A9"/>
    <w:pPr>
      <w:tabs>
        <w:tab w:val="num" w:pos="709"/>
      </w:tabs>
      <w:ind w:firstLine="142"/>
      <w:jc w:val="center"/>
    </w:pPr>
    <w:rPr>
      <w:rFonts w:ascii="Times New Roman" w:hAnsi="Times New Roman" w:cs="Times New Roman"/>
      <w:b/>
      <w:bCs/>
      <w:caps/>
      <w:kern w:val="1"/>
      <w:szCs w:val="32"/>
    </w:rPr>
  </w:style>
  <w:style w:type="paragraph" w:styleId="Corpodetexto">
    <w:name w:val="Body Text"/>
    <w:basedOn w:val="Normal"/>
    <w:rsid w:val="00CB15A9"/>
    <w:pPr>
      <w:spacing w:after="240"/>
      <w:ind w:firstLine="709"/>
      <w:jc w:val="both"/>
    </w:pPr>
    <w:rPr>
      <w:rFonts w:ascii="Times New Roman" w:eastAsia="Arial Unicode MS" w:hAnsi="Times New Roman" w:cs="Times New Roman"/>
    </w:rPr>
  </w:style>
  <w:style w:type="paragraph" w:styleId="Lista">
    <w:name w:val="List"/>
    <w:basedOn w:val="Corpodetexto"/>
    <w:rsid w:val="00CB15A9"/>
    <w:rPr>
      <w:rFonts w:cs="Arial"/>
    </w:rPr>
  </w:style>
  <w:style w:type="paragraph" w:styleId="Legenda">
    <w:name w:val="caption"/>
    <w:basedOn w:val="Normal"/>
    <w:qFormat/>
    <w:rsid w:val="00CB15A9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rsid w:val="00CB15A9"/>
    <w:pPr>
      <w:suppressLineNumbers/>
    </w:pPr>
  </w:style>
  <w:style w:type="paragraph" w:customStyle="1" w:styleId="artigo">
    <w:name w:val="artigo"/>
    <w:basedOn w:val="Corpodetexto"/>
    <w:rsid w:val="00CB15A9"/>
    <w:pPr>
      <w:tabs>
        <w:tab w:val="num" w:pos="-1276"/>
      </w:tabs>
    </w:pPr>
  </w:style>
  <w:style w:type="paragraph" w:styleId="CabealhodoSumrio">
    <w:name w:val="TOC Heading"/>
    <w:basedOn w:val="Ttulo1"/>
    <w:next w:val="Normal"/>
    <w:qFormat/>
    <w:rsid w:val="00CB15A9"/>
    <w:pPr>
      <w:keepLines/>
      <w:spacing w:before="480" w:line="276" w:lineRule="auto"/>
      <w:jc w:val="left"/>
    </w:pPr>
    <w:rPr>
      <w:rFonts w:ascii="Cambria" w:hAnsi="Cambria" w:cs="Cambria"/>
      <w:b/>
      <w:bCs/>
      <w:caps w:val="0"/>
      <w:color w:val="365F91"/>
      <w:sz w:val="28"/>
      <w:szCs w:val="28"/>
    </w:rPr>
  </w:style>
  <w:style w:type="paragraph" w:styleId="Textodenotaderodap">
    <w:name w:val="footnote text"/>
    <w:basedOn w:val="Normal"/>
    <w:rsid w:val="00CB15A9"/>
    <w:rPr>
      <w:rFonts w:cs="Times New Roman"/>
      <w:sz w:val="20"/>
      <w:szCs w:val="20"/>
    </w:rPr>
  </w:style>
  <w:style w:type="paragraph" w:styleId="Cabealho">
    <w:name w:val="header"/>
    <w:basedOn w:val="Normal"/>
    <w:rsid w:val="00CB15A9"/>
  </w:style>
  <w:style w:type="paragraph" w:styleId="Rodap">
    <w:name w:val="footer"/>
    <w:basedOn w:val="Normal"/>
    <w:rsid w:val="00CB15A9"/>
  </w:style>
  <w:style w:type="paragraph" w:styleId="NormalWeb">
    <w:name w:val="Normal (Web)"/>
    <w:basedOn w:val="Normal"/>
    <w:rsid w:val="00CB15A9"/>
    <w:pPr>
      <w:spacing w:before="280" w:after="280"/>
    </w:pPr>
    <w:rPr>
      <w:rFonts w:cs="Times New Roman"/>
    </w:rPr>
  </w:style>
  <w:style w:type="paragraph" w:customStyle="1" w:styleId="artigo10">
    <w:name w:val="artigo 10"/>
    <w:basedOn w:val="artigo"/>
    <w:next w:val="Corpodetexto"/>
    <w:rsid w:val="00CB15A9"/>
    <w:pPr>
      <w:tabs>
        <w:tab w:val="clear" w:pos="-1276"/>
        <w:tab w:val="num" w:pos="0"/>
        <w:tab w:val="left" w:pos="1701"/>
      </w:tabs>
    </w:pPr>
    <w:rPr>
      <w:bCs/>
    </w:rPr>
  </w:style>
  <w:style w:type="paragraph" w:styleId="Remissivo1">
    <w:name w:val="index 1"/>
    <w:basedOn w:val="Normal"/>
    <w:next w:val="Normal"/>
    <w:rsid w:val="00CB15A9"/>
    <w:pPr>
      <w:ind w:left="240" w:hanging="240"/>
    </w:pPr>
  </w:style>
  <w:style w:type="paragraph" w:styleId="Sumrio1">
    <w:name w:val="toc 1"/>
    <w:basedOn w:val="Normal"/>
    <w:next w:val="Normal"/>
    <w:rsid w:val="00CB15A9"/>
  </w:style>
  <w:style w:type="paragraph" w:styleId="Sumrio2">
    <w:name w:val="toc 2"/>
    <w:basedOn w:val="Normal"/>
    <w:next w:val="Normal"/>
    <w:rsid w:val="00CB15A9"/>
    <w:pPr>
      <w:ind w:left="240"/>
    </w:pPr>
  </w:style>
  <w:style w:type="paragraph" w:styleId="Sumrio3">
    <w:name w:val="toc 3"/>
    <w:basedOn w:val="Normal"/>
    <w:next w:val="Normal"/>
    <w:rsid w:val="00CB15A9"/>
    <w:pPr>
      <w:ind w:left="480"/>
    </w:pPr>
  </w:style>
  <w:style w:type="paragraph" w:styleId="Sumrio4">
    <w:name w:val="toc 4"/>
    <w:basedOn w:val="Normal"/>
    <w:next w:val="Normal"/>
    <w:rsid w:val="00CB15A9"/>
    <w:pPr>
      <w:ind w:left="720"/>
    </w:pPr>
  </w:style>
  <w:style w:type="paragraph" w:customStyle="1" w:styleId="Padro">
    <w:name w:val="Padrão"/>
    <w:rsid w:val="00CB15A9"/>
    <w:pPr>
      <w:tabs>
        <w:tab w:val="left" w:pos="708"/>
      </w:tabs>
      <w:suppressAutoHyphens/>
      <w:spacing w:after="200" w:line="276" w:lineRule="auto"/>
    </w:pPr>
    <w:rPr>
      <w:rFonts w:ascii="Calibri" w:eastAsia="SimSun" w:hAnsi="Calibri"/>
      <w:sz w:val="22"/>
      <w:szCs w:val="22"/>
      <w:lang w:eastAsia="zh-CN"/>
    </w:rPr>
  </w:style>
  <w:style w:type="paragraph" w:styleId="PargrafodaLista">
    <w:name w:val="List Paragraph"/>
    <w:basedOn w:val="Normal"/>
    <w:uiPriority w:val="34"/>
    <w:qFormat/>
    <w:rsid w:val="00CB15A9"/>
    <w:pPr>
      <w:ind w:left="708"/>
    </w:pPr>
  </w:style>
  <w:style w:type="paragraph" w:customStyle="1" w:styleId="texto">
    <w:name w:val="texto"/>
    <w:basedOn w:val="Corpodetexto"/>
    <w:rsid w:val="00CB15A9"/>
  </w:style>
  <w:style w:type="paragraph" w:customStyle="1" w:styleId="Ementa">
    <w:name w:val="Ementa"/>
    <w:basedOn w:val="Corpodetexto"/>
    <w:rsid w:val="00CB15A9"/>
    <w:pPr>
      <w:ind w:left="5103" w:firstLine="0"/>
    </w:pPr>
  </w:style>
  <w:style w:type="paragraph" w:customStyle="1" w:styleId="centralizado">
    <w:name w:val="centralizado"/>
    <w:basedOn w:val="Corpodetexto"/>
    <w:rsid w:val="00CB15A9"/>
    <w:pPr>
      <w:ind w:firstLine="0"/>
      <w:jc w:val="center"/>
    </w:pPr>
  </w:style>
  <w:style w:type="paragraph" w:customStyle="1" w:styleId="CaptuloIII">
    <w:name w:val="Capítulo III"/>
    <w:rsid w:val="00CB15A9"/>
    <w:pPr>
      <w:tabs>
        <w:tab w:val="num" w:pos="709"/>
      </w:tabs>
      <w:suppressAutoHyphens/>
      <w:ind w:firstLine="567"/>
      <w:jc w:val="center"/>
    </w:pPr>
    <w:rPr>
      <w:caps/>
      <w:kern w:val="1"/>
      <w:sz w:val="24"/>
      <w:szCs w:val="32"/>
      <w:lang w:eastAsia="zh-CN"/>
    </w:rPr>
  </w:style>
  <w:style w:type="paragraph" w:customStyle="1" w:styleId="SeoIII">
    <w:name w:val="Seção III"/>
    <w:rsid w:val="00CB15A9"/>
    <w:pPr>
      <w:tabs>
        <w:tab w:val="num" w:pos="0"/>
      </w:tabs>
      <w:suppressAutoHyphens/>
      <w:ind w:firstLine="425"/>
      <w:jc w:val="center"/>
    </w:pPr>
    <w:rPr>
      <w:b/>
      <w:iCs/>
      <w:kern w:val="1"/>
      <w:sz w:val="24"/>
      <w:szCs w:val="26"/>
      <w:lang w:eastAsia="zh-CN"/>
    </w:rPr>
  </w:style>
  <w:style w:type="paragraph" w:customStyle="1" w:styleId="CaptuloIV">
    <w:name w:val="Capítulo IV"/>
    <w:next w:val="Corpodetexto"/>
    <w:rsid w:val="00CB15A9"/>
    <w:pPr>
      <w:tabs>
        <w:tab w:val="num" w:pos="0"/>
      </w:tabs>
      <w:suppressAutoHyphens/>
      <w:ind w:firstLine="851"/>
      <w:jc w:val="center"/>
    </w:pPr>
    <w:rPr>
      <w:caps/>
      <w:kern w:val="1"/>
      <w:sz w:val="24"/>
      <w:szCs w:val="32"/>
      <w:lang w:eastAsia="zh-CN"/>
    </w:rPr>
  </w:style>
  <w:style w:type="paragraph" w:styleId="Textodebalo">
    <w:name w:val="Balloon Text"/>
    <w:basedOn w:val="Normal"/>
    <w:rsid w:val="00CB15A9"/>
    <w:rPr>
      <w:rFonts w:ascii="Tahoma" w:hAnsi="Tahoma" w:cs="Times New Roman"/>
      <w:sz w:val="16"/>
      <w:szCs w:val="16"/>
    </w:rPr>
  </w:style>
  <w:style w:type="paragraph" w:customStyle="1" w:styleId="artigo100">
    <w:name w:val="artigo 100"/>
    <w:basedOn w:val="artigo10"/>
    <w:rsid w:val="00CB15A9"/>
  </w:style>
  <w:style w:type="paragraph" w:customStyle="1" w:styleId="Textodecomentrio1">
    <w:name w:val="Texto de comentário1"/>
    <w:basedOn w:val="Normal"/>
    <w:rsid w:val="00CB15A9"/>
    <w:rPr>
      <w:rFonts w:cs="Times New Roman"/>
      <w:sz w:val="20"/>
      <w:szCs w:val="20"/>
    </w:rPr>
  </w:style>
  <w:style w:type="paragraph" w:styleId="Assuntodocomentrio">
    <w:name w:val="annotation subject"/>
    <w:basedOn w:val="Textodecomentrio1"/>
    <w:next w:val="Textodecomentrio1"/>
    <w:rsid w:val="00CB15A9"/>
    <w:rPr>
      <w:b/>
      <w:bCs/>
    </w:rPr>
  </w:style>
  <w:style w:type="paragraph" w:customStyle="1" w:styleId="Contedodoquadro">
    <w:name w:val="Conteúdo do quadro"/>
    <w:basedOn w:val="Normal"/>
    <w:rsid w:val="00CB15A9"/>
  </w:style>
  <w:style w:type="paragraph" w:styleId="Remissivo8">
    <w:name w:val="index 8"/>
    <w:basedOn w:val="Normal"/>
    <w:next w:val="Normal"/>
    <w:autoRedefine/>
    <w:uiPriority w:val="99"/>
    <w:unhideWhenUsed/>
    <w:rsid w:val="004254D9"/>
    <w:pPr>
      <w:jc w:val="center"/>
    </w:pPr>
    <w:rPr>
      <w:rFonts w:ascii="Bookman Old Style" w:hAnsi="Bookman Old Style"/>
      <w:b/>
      <w:sz w:val="20"/>
      <w:szCs w:val="20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416763"/>
    <w:pPr>
      <w:suppressAutoHyphens w:val="0"/>
      <w:spacing w:after="120" w:line="480" w:lineRule="auto"/>
    </w:pPr>
    <w:rPr>
      <w:rFonts w:ascii="Calibri" w:eastAsia="Calibri" w:hAnsi="Calibri" w:cs="Times New Roman"/>
      <w:sz w:val="22"/>
      <w:szCs w:val="22"/>
      <w:lang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416763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20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165CF0-E3C9-4209-A19F-50FED1386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</vt:lpstr>
    </vt:vector>
  </TitlesOfParts>
  <Company/>
  <LinksUpToDate>false</LinksUpToDate>
  <CharactersWithSpaces>1880</CharactersWithSpaces>
  <SharedDoc>false</SharedDoc>
  <HLinks>
    <vt:vector size="6" baseType="variant"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</dc:title>
  <dc:creator>PGJMG</dc:creator>
  <cp:lastModifiedBy>Compras</cp:lastModifiedBy>
  <cp:revision>2</cp:revision>
  <cp:lastPrinted>2023-10-30T17:51:00Z</cp:lastPrinted>
  <dcterms:created xsi:type="dcterms:W3CDTF">2024-02-19T16:44:00Z</dcterms:created>
  <dcterms:modified xsi:type="dcterms:W3CDTF">2024-02-19T16:44:00Z</dcterms:modified>
</cp:coreProperties>
</file>