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8455DC" w14:textId="77777777" w:rsidR="00FD3807" w:rsidRPr="00FD3807" w:rsidRDefault="00FD3807" w:rsidP="00FD3807">
      <w:pPr>
        <w:jc w:val="center"/>
        <w:rPr>
          <w:rFonts w:ascii="Avenir Next LT Pro" w:hAnsi="Avenir Next LT Pro"/>
          <w:b/>
          <w:bCs/>
          <w:sz w:val="36"/>
          <w:szCs w:val="36"/>
        </w:rPr>
      </w:pPr>
      <w:r w:rsidRPr="00FD3807">
        <w:rPr>
          <w:rFonts w:ascii="Avenir Next LT Pro" w:hAnsi="Avenir Next LT Pro"/>
          <w:b/>
          <w:bCs/>
          <w:sz w:val="36"/>
          <w:szCs w:val="36"/>
        </w:rPr>
        <w:t>ATO DE CONVOCAÇÃO</w:t>
      </w:r>
    </w:p>
    <w:p w14:paraId="54DE9FF4" w14:textId="011A1504" w:rsidR="00FD3807" w:rsidRPr="00FD3807" w:rsidRDefault="00FD3807" w:rsidP="00FD3807">
      <w:pPr>
        <w:jc w:val="center"/>
        <w:rPr>
          <w:rFonts w:ascii="Avenir Next LT Pro" w:hAnsi="Avenir Next LT Pro"/>
          <w:b/>
          <w:bCs/>
          <w:sz w:val="36"/>
          <w:szCs w:val="36"/>
        </w:rPr>
      </w:pPr>
      <w:r w:rsidRPr="00FD3807">
        <w:rPr>
          <w:rFonts w:ascii="Avenir Next LT Pro" w:hAnsi="Avenir Next LT Pro"/>
          <w:b/>
          <w:bCs/>
          <w:sz w:val="36"/>
          <w:szCs w:val="36"/>
        </w:rPr>
        <w:t xml:space="preserve">- </w:t>
      </w:r>
      <w:r w:rsidR="00BF15D9">
        <w:rPr>
          <w:rFonts w:ascii="Avenir Next LT Pro" w:hAnsi="Avenir Next LT Pro"/>
          <w:b/>
          <w:bCs/>
          <w:sz w:val="36"/>
          <w:szCs w:val="36"/>
        </w:rPr>
        <w:t>Supervisor Escolar</w:t>
      </w:r>
      <w:r w:rsidR="00473EFC">
        <w:rPr>
          <w:rFonts w:ascii="Avenir Next LT Pro" w:hAnsi="Avenir Next LT Pro"/>
          <w:b/>
          <w:bCs/>
          <w:sz w:val="36"/>
          <w:szCs w:val="36"/>
        </w:rPr>
        <w:t xml:space="preserve"> </w:t>
      </w:r>
      <w:r>
        <w:rPr>
          <w:rFonts w:ascii="Avenir Next LT Pro" w:hAnsi="Avenir Next LT Pro"/>
          <w:b/>
          <w:bCs/>
          <w:sz w:val="36"/>
          <w:szCs w:val="36"/>
        </w:rPr>
        <w:t>-</w:t>
      </w:r>
    </w:p>
    <w:p w14:paraId="7BAB34F8" w14:textId="067DC745" w:rsidR="00FD3807" w:rsidRPr="00FD3807" w:rsidRDefault="00FD3807" w:rsidP="00FD3807">
      <w:pPr>
        <w:jc w:val="center"/>
        <w:rPr>
          <w:rFonts w:ascii="Avenir Next LT Pro" w:hAnsi="Avenir Next LT Pro"/>
          <w:b/>
          <w:bCs/>
          <w:sz w:val="36"/>
          <w:szCs w:val="36"/>
        </w:rPr>
      </w:pPr>
      <w:r w:rsidRPr="00FD3807">
        <w:rPr>
          <w:rFonts w:ascii="Avenir Next LT Pro" w:hAnsi="Avenir Next LT Pro"/>
          <w:b/>
          <w:bCs/>
          <w:sz w:val="36"/>
          <w:szCs w:val="36"/>
        </w:rPr>
        <w:t>EDITAL Nº 0</w:t>
      </w:r>
      <w:r>
        <w:rPr>
          <w:rFonts w:ascii="Avenir Next LT Pro" w:hAnsi="Avenir Next LT Pro"/>
          <w:b/>
          <w:bCs/>
          <w:sz w:val="36"/>
          <w:szCs w:val="36"/>
        </w:rPr>
        <w:t>1</w:t>
      </w:r>
      <w:r w:rsidRPr="00FD3807">
        <w:rPr>
          <w:rFonts w:ascii="Avenir Next LT Pro" w:hAnsi="Avenir Next LT Pro"/>
          <w:b/>
          <w:bCs/>
          <w:sz w:val="36"/>
          <w:szCs w:val="36"/>
        </w:rPr>
        <w:t>/20</w:t>
      </w:r>
      <w:r>
        <w:rPr>
          <w:rFonts w:ascii="Avenir Next LT Pro" w:hAnsi="Avenir Next LT Pro"/>
          <w:b/>
          <w:bCs/>
          <w:sz w:val="36"/>
          <w:szCs w:val="36"/>
        </w:rPr>
        <w:t>25</w:t>
      </w:r>
    </w:p>
    <w:p w14:paraId="721C0C6C" w14:textId="77777777" w:rsidR="00FD3807" w:rsidRPr="00FD3807" w:rsidRDefault="00FD3807" w:rsidP="00FD3807">
      <w:pPr>
        <w:jc w:val="center"/>
        <w:rPr>
          <w:rFonts w:ascii="Avenir Next LT Pro" w:hAnsi="Avenir Next LT Pro"/>
          <w:b/>
          <w:bCs/>
          <w:sz w:val="36"/>
          <w:szCs w:val="36"/>
        </w:rPr>
      </w:pPr>
    </w:p>
    <w:p w14:paraId="3CD885D0" w14:textId="0D934B2A" w:rsidR="00022DE7" w:rsidRDefault="00FD3807" w:rsidP="00FD380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3807">
        <w:rPr>
          <w:rFonts w:ascii="Times New Roman" w:hAnsi="Times New Roman" w:cs="Times New Roman"/>
          <w:sz w:val="24"/>
          <w:szCs w:val="24"/>
        </w:rPr>
        <w:t xml:space="preserve">A Administração Municipal de </w:t>
      </w:r>
      <w:proofErr w:type="spellStart"/>
      <w:r w:rsidRPr="00FD3807">
        <w:rPr>
          <w:rFonts w:ascii="Times New Roman" w:hAnsi="Times New Roman" w:cs="Times New Roman"/>
          <w:sz w:val="24"/>
          <w:szCs w:val="24"/>
        </w:rPr>
        <w:t>Piraúba</w:t>
      </w:r>
      <w:proofErr w:type="spellEnd"/>
      <w:r w:rsidRPr="00FD3807">
        <w:rPr>
          <w:rFonts w:ascii="Times New Roman" w:hAnsi="Times New Roman" w:cs="Times New Roman"/>
          <w:sz w:val="24"/>
          <w:szCs w:val="24"/>
        </w:rPr>
        <w:t>/MG, por seu representante, o Prefeito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3807">
        <w:rPr>
          <w:rFonts w:ascii="Times New Roman" w:hAnsi="Times New Roman" w:cs="Times New Roman"/>
          <w:sz w:val="24"/>
          <w:szCs w:val="24"/>
        </w:rPr>
        <w:t xml:space="preserve">Municipal, Sr. André </w:t>
      </w:r>
      <w:proofErr w:type="spellStart"/>
      <w:r w:rsidRPr="00FD3807">
        <w:rPr>
          <w:rFonts w:ascii="Times New Roman" w:hAnsi="Times New Roman" w:cs="Times New Roman"/>
          <w:sz w:val="24"/>
          <w:szCs w:val="24"/>
        </w:rPr>
        <w:t>Luis</w:t>
      </w:r>
      <w:proofErr w:type="spellEnd"/>
      <w:r w:rsidRPr="00FD3807">
        <w:rPr>
          <w:rFonts w:ascii="Times New Roman" w:hAnsi="Times New Roman" w:cs="Times New Roman"/>
          <w:sz w:val="24"/>
          <w:szCs w:val="24"/>
        </w:rPr>
        <w:t xml:space="preserve"> Salgado Xavier, no uso de suas atribuições legais, convocar </w:t>
      </w:r>
      <w:proofErr w:type="gramStart"/>
      <w:r w:rsidRPr="00FD3807">
        <w:rPr>
          <w:rFonts w:ascii="Times New Roman" w:hAnsi="Times New Roman" w:cs="Times New Roman"/>
          <w:sz w:val="24"/>
          <w:szCs w:val="24"/>
        </w:rPr>
        <w:t>os candidato</w:t>
      </w:r>
      <w:proofErr w:type="gramEnd"/>
      <w:r w:rsidRPr="00FD3807">
        <w:rPr>
          <w:rFonts w:ascii="Times New Roman" w:hAnsi="Times New Roman" w:cs="Times New Roman"/>
          <w:sz w:val="24"/>
          <w:szCs w:val="24"/>
        </w:rPr>
        <w:t>(a)s ao cargo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3807">
        <w:rPr>
          <w:rFonts w:ascii="Times New Roman" w:hAnsi="Times New Roman" w:cs="Times New Roman"/>
          <w:sz w:val="24"/>
          <w:szCs w:val="24"/>
        </w:rPr>
        <w:t xml:space="preserve">de </w:t>
      </w:r>
      <w:r w:rsidR="00BF15D9">
        <w:rPr>
          <w:rFonts w:ascii="Times New Roman" w:hAnsi="Times New Roman" w:cs="Times New Roman"/>
          <w:b/>
          <w:bCs/>
          <w:sz w:val="24"/>
          <w:szCs w:val="24"/>
        </w:rPr>
        <w:t>Supervisor Escolar</w:t>
      </w:r>
      <w:r w:rsidRPr="00FD3807">
        <w:rPr>
          <w:rFonts w:ascii="Times New Roman" w:hAnsi="Times New Roman" w:cs="Times New Roman"/>
          <w:sz w:val="24"/>
          <w:szCs w:val="24"/>
        </w:rPr>
        <w:t xml:space="preserve"> devidamente habilitado(a)s e classificado(a)s no Processo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3807">
        <w:rPr>
          <w:rFonts w:ascii="Times New Roman" w:hAnsi="Times New Roman" w:cs="Times New Roman"/>
          <w:sz w:val="24"/>
          <w:szCs w:val="24"/>
        </w:rPr>
        <w:t xml:space="preserve">Seletivo Público nº </w:t>
      </w:r>
      <w:r w:rsidRPr="00FD3807">
        <w:rPr>
          <w:rFonts w:ascii="Times New Roman" w:hAnsi="Times New Roman" w:cs="Times New Roman"/>
          <w:sz w:val="24"/>
          <w:szCs w:val="24"/>
        </w:rPr>
        <w:t>01/2025</w:t>
      </w:r>
      <w:r w:rsidRPr="00FD380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O(s)</w:t>
      </w:r>
      <w:r w:rsidRPr="00FD3807">
        <w:rPr>
          <w:rFonts w:ascii="Times New Roman" w:hAnsi="Times New Roman" w:cs="Times New Roman"/>
          <w:sz w:val="24"/>
          <w:szCs w:val="24"/>
        </w:rPr>
        <w:t xml:space="preserve"> convocad</w:t>
      </w:r>
      <w:r>
        <w:rPr>
          <w:rFonts w:ascii="Times New Roman" w:hAnsi="Times New Roman" w:cs="Times New Roman"/>
          <w:sz w:val="24"/>
          <w:szCs w:val="24"/>
        </w:rPr>
        <w:t>o(s)</w:t>
      </w:r>
      <w:r w:rsidRPr="00FD3807">
        <w:rPr>
          <w:rFonts w:ascii="Times New Roman" w:hAnsi="Times New Roman" w:cs="Times New Roman"/>
          <w:sz w:val="24"/>
          <w:szCs w:val="24"/>
        </w:rPr>
        <w:t xml:space="preserve"> deverá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ão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FD3807">
        <w:rPr>
          <w:rFonts w:ascii="Times New Roman" w:hAnsi="Times New Roman" w:cs="Times New Roman"/>
          <w:sz w:val="24"/>
          <w:szCs w:val="24"/>
        </w:rPr>
        <w:t xml:space="preserve">, no prazo máximo de </w:t>
      </w:r>
      <w:r>
        <w:rPr>
          <w:rFonts w:ascii="Times New Roman" w:hAnsi="Times New Roman" w:cs="Times New Roman"/>
          <w:sz w:val="24"/>
          <w:szCs w:val="24"/>
        </w:rPr>
        <w:t>02</w:t>
      </w:r>
      <w:r w:rsidRPr="00FD380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dois</w:t>
      </w:r>
      <w:r w:rsidRPr="00FD380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3807">
        <w:rPr>
          <w:rFonts w:ascii="Times New Roman" w:hAnsi="Times New Roman" w:cs="Times New Roman"/>
          <w:sz w:val="24"/>
          <w:szCs w:val="24"/>
        </w:rPr>
        <w:t>dias úteis, a contar da publicação deste ato de convocação, se apresentem para assinatura do contrato na sede d</w:t>
      </w:r>
      <w:r>
        <w:rPr>
          <w:rFonts w:ascii="Times New Roman" w:hAnsi="Times New Roman" w:cs="Times New Roman"/>
          <w:sz w:val="24"/>
          <w:szCs w:val="24"/>
        </w:rPr>
        <w:t xml:space="preserve">a Prefeitura Municipal, </w:t>
      </w:r>
      <w:r w:rsidRPr="00FD380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preferencialmente </w:t>
      </w:r>
      <w:r>
        <w:rPr>
          <w:rFonts w:ascii="Times New Roman" w:hAnsi="Times New Roman" w:cs="Times New Roman"/>
          <w:sz w:val="24"/>
          <w:szCs w:val="24"/>
        </w:rPr>
        <w:t xml:space="preserve">entre </w:t>
      </w:r>
      <w:r w:rsidR="00A36FDF">
        <w:rPr>
          <w:rFonts w:ascii="Times New Roman" w:hAnsi="Times New Roman" w:cs="Times New Roman"/>
          <w:sz w:val="24"/>
          <w:szCs w:val="24"/>
        </w:rPr>
        <w:t>1</w:t>
      </w:r>
      <w:r w:rsidR="00FB30F1">
        <w:rPr>
          <w:rFonts w:ascii="Times New Roman" w:hAnsi="Times New Roman" w:cs="Times New Roman"/>
          <w:sz w:val="24"/>
          <w:szCs w:val="24"/>
        </w:rPr>
        <w:t>6</w:t>
      </w:r>
      <w:r w:rsidR="00A36FDF">
        <w:rPr>
          <w:rFonts w:ascii="Times New Roman" w:hAnsi="Times New Roman" w:cs="Times New Roman"/>
          <w:sz w:val="24"/>
          <w:szCs w:val="24"/>
        </w:rPr>
        <w:t>:00</w:t>
      </w:r>
      <w:r>
        <w:rPr>
          <w:rFonts w:ascii="Times New Roman" w:hAnsi="Times New Roman" w:cs="Times New Roman"/>
          <w:sz w:val="24"/>
          <w:szCs w:val="24"/>
        </w:rPr>
        <w:t xml:space="preserve"> às 1</w:t>
      </w:r>
      <w:r w:rsidR="00FB30F1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:00h. </w:t>
      </w:r>
      <w:r w:rsidRPr="00FD3807">
        <w:rPr>
          <w:rFonts w:ascii="Times New Roman" w:hAnsi="Times New Roman" w:cs="Times New Roman"/>
          <w:b/>
          <w:bCs/>
          <w:sz w:val="24"/>
          <w:szCs w:val="24"/>
        </w:rPr>
        <w:t>Convocamos, por este ato, o(s)s aprovado(s)s para o cargo de</w:t>
      </w:r>
      <w:r w:rsidR="00C034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F15D9">
        <w:rPr>
          <w:rFonts w:ascii="Times New Roman" w:hAnsi="Times New Roman" w:cs="Times New Roman"/>
          <w:b/>
          <w:bCs/>
          <w:sz w:val="24"/>
          <w:szCs w:val="24"/>
        </w:rPr>
        <w:t>Supervisor Escolar</w:t>
      </w:r>
      <w:r w:rsidR="00C0347A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9B6F405" w14:textId="77777777" w:rsidR="00A36FDF" w:rsidRDefault="00A36FDF" w:rsidP="00FD380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7"/>
        <w:gridCol w:w="4404"/>
        <w:gridCol w:w="1276"/>
        <w:gridCol w:w="1208"/>
      </w:tblGrid>
      <w:tr w:rsidR="00BF15D9" w:rsidRPr="0023534F" w14:paraId="2454BDA2" w14:textId="77777777" w:rsidTr="003959AD">
        <w:trPr>
          <w:trHeight w:val="290"/>
          <w:jc w:val="center"/>
        </w:trPr>
        <w:tc>
          <w:tcPr>
            <w:tcW w:w="1267" w:type="dxa"/>
            <w:shd w:val="clear" w:color="auto" w:fill="auto"/>
            <w:noWrap/>
            <w:vAlign w:val="bottom"/>
            <w:hideMark/>
          </w:tcPr>
          <w:p w14:paraId="74CEDFDB" w14:textId="77777777" w:rsidR="00BF15D9" w:rsidRPr="0023534F" w:rsidRDefault="00BF15D9" w:rsidP="003959AD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23534F">
              <w:rPr>
                <w:rFonts w:eastAsia="Times New Roman" w:cstheme="minorHAnsi"/>
                <w:color w:val="000000"/>
                <w:lang w:eastAsia="pt-BR"/>
              </w:rPr>
              <w:t>Classificação</w:t>
            </w:r>
          </w:p>
        </w:tc>
        <w:tc>
          <w:tcPr>
            <w:tcW w:w="4404" w:type="dxa"/>
            <w:shd w:val="clear" w:color="auto" w:fill="auto"/>
            <w:noWrap/>
            <w:vAlign w:val="bottom"/>
            <w:hideMark/>
          </w:tcPr>
          <w:p w14:paraId="3F6EDDC1" w14:textId="77777777" w:rsidR="00BF15D9" w:rsidRPr="0023534F" w:rsidRDefault="00BF15D9" w:rsidP="003959AD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23534F">
              <w:rPr>
                <w:rFonts w:eastAsia="Times New Roman" w:cstheme="minorHAnsi"/>
                <w:color w:val="000000"/>
                <w:lang w:eastAsia="pt-BR"/>
              </w:rPr>
              <w:t>Nome do candidato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B3DFF12" w14:textId="77777777" w:rsidR="00BF15D9" w:rsidRPr="0023534F" w:rsidRDefault="00BF15D9" w:rsidP="003959AD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23534F">
              <w:rPr>
                <w:rFonts w:eastAsia="Times New Roman" w:cstheme="minorHAnsi"/>
                <w:color w:val="000000"/>
                <w:lang w:eastAsia="pt-BR"/>
              </w:rPr>
              <w:t>Número de Inscrição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46F13BB" w14:textId="77777777" w:rsidR="00BF15D9" w:rsidRPr="0023534F" w:rsidRDefault="00BF15D9" w:rsidP="003959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t-BR"/>
              </w:rPr>
            </w:pPr>
            <w:r>
              <w:rPr>
                <w:rFonts w:eastAsia="Times New Roman" w:cstheme="minorHAnsi"/>
                <w:color w:val="000000"/>
                <w:lang w:eastAsia="pt-BR"/>
              </w:rPr>
              <w:t>Data de Nascimento</w:t>
            </w:r>
          </w:p>
        </w:tc>
      </w:tr>
      <w:tr w:rsidR="00BF15D9" w:rsidRPr="0023534F" w14:paraId="21A97FBA" w14:textId="77777777" w:rsidTr="003959AD">
        <w:trPr>
          <w:trHeight w:val="290"/>
          <w:jc w:val="center"/>
        </w:trPr>
        <w:tc>
          <w:tcPr>
            <w:tcW w:w="1267" w:type="dxa"/>
            <w:shd w:val="clear" w:color="auto" w:fill="auto"/>
            <w:noWrap/>
            <w:vAlign w:val="bottom"/>
            <w:hideMark/>
          </w:tcPr>
          <w:p w14:paraId="61FBBB61" w14:textId="77777777" w:rsidR="00BF15D9" w:rsidRPr="0023534F" w:rsidRDefault="00BF15D9" w:rsidP="003959AD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23534F">
              <w:rPr>
                <w:rFonts w:eastAsia="Times New Roman" w:cstheme="minorHAnsi"/>
                <w:color w:val="000000"/>
                <w:lang w:eastAsia="pt-BR"/>
              </w:rPr>
              <w:t>1°</w:t>
            </w:r>
          </w:p>
        </w:tc>
        <w:tc>
          <w:tcPr>
            <w:tcW w:w="4404" w:type="dxa"/>
            <w:shd w:val="clear" w:color="000000" w:fill="E7E6E6"/>
            <w:noWrap/>
            <w:vAlign w:val="bottom"/>
          </w:tcPr>
          <w:p w14:paraId="115055AD" w14:textId="77777777" w:rsidR="00BF15D9" w:rsidRPr="0023534F" w:rsidRDefault="00BF15D9" w:rsidP="003959AD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>
              <w:rPr>
                <w:rFonts w:eastAsia="Times New Roman" w:cstheme="minorHAnsi"/>
                <w:color w:val="000000"/>
                <w:lang w:eastAsia="pt-BR"/>
              </w:rPr>
              <w:t xml:space="preserve">SIMONE MACHADO CONDÉ GOMES </w:t>
            </w:r>
          </w:p>
        </w:tc>
        <w:tc>
          <w:tcPr>
            <w:tcW w:w="1276" w:type="dxa"/>
            <w:shd w:val="clear" w:color="000000" w:fill="E7E6E6"/>
            <w:noWrap/>
            <w:vAlign w:val="bottom"/>
          </w:tcPr>
          <w:p w14:paraId="51F394BB" w14:textId="77777777" w:rsidR="00BF15D9" w:rsidRPr="0023534F" w:rsidRDefault="00BF15D9" w:rsidP="003959AD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>
              <w:rPr>
                <w:rFonts w:eastAsia="Times New Roman" w:cstheme="minorHAnsi"/>
                <w:color w:val="000000"/>
                <w:lang w:eastAsia="pt-BR"/>
              </w:rPr>
              <w:t>52</w:t>
            </w:r>
          </w:p>
        </w:tc>
        <w:tc>
          <w:tcPr>
            <w:tcW w:w="1208" w:type="dxa"/>
            <w:shd w:val="clear" w:color="auto" w:fill="auto"/>
            <w:noWrap/>
            <w:vAlign w:val="bottom"/>
          </w:tcPr>
          <w:p w14:paraId="089D9D55" w14:textId="77777777" w:rsidR="00BF15D9" w:rsidRPr="0023534F" w:rsidRDefault="00BF15D9" w:rsidP="003959AD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>
              <w:rPr>
                <w:rFonts w:eastAsia="Times New Roman" w:cstheme="minorHAnsi"/>
                <w:sz w:val="20"/>
                <w:szCs w:val="20"/>
                <w:lang w:eastAsia="pt-BR"/>
              </w:rPr>
              <w:t>05/12/1972</w:t>
            </w:r>
          </w:p>
        </w:tc>
      </w:tr>
    </w:tbl>
    <w:p w14:paraId="2F544DBD" w14:textId="17357EE7" w:rsidR="00436261" w:rsidRDefault="00436261"/>
    <w:sectPr w:rsidR="00436261" w:rsidSect="00FD3807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615FA9" w14:textId="77777777" w:rsidR="005F4B78" w:rsidRDefault="005F4B78" w:rsidP="00022DE7">
      <w:pPr>
        <w:spacing w:after="0" w:line="240" w:lineRule="auto"/>
      </w:pPr>
      <w:r>
        <w:separator/>
      </w:r>
    </w:p>
  </w:endnote>
  <w:endnote w:type="continuationSeparator" w:id="0">
    <w:p w14:paraId="3B814A47" w14:textId="77777777" w:rsidR="005F4B78" w:rsidRDefault="005F4B78" w:rsidP="00022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Stymie XBd BT">
    <w:altName w:val="Bookman Old Style"/>
    <w:charset w:val="00"/>
    <w:family w:val="roman"/>
    <w:pitch w:val="variable"/>
    <w:sig w:usb0="00000007" w:usb1="00000000" w:usb2="00000000" w:usb3="00000000" w:csb0="0000001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01D56E" w14:textId="77777777" w:rsidR="00022DE7" w:rsidRDefault="00022DE7" w:rsidP="00022DE7">
    <w:pPr>
      <w:pBdr>
        <w:top w:val="single" w:sz="4" w:space="0" w:color="A5A5A5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Verdana" w:eastAsia="Verdana" w:hAnsi="Verdana" w:cs="Verdana"/>
        <w:color w:val="000000"/>
        <w:sz w:val="24"/>
        <w:szCs w:val="24"/>
      </w:rPr>
    </w:pPr>
    <w:r>
      <w:rPr>
        <w:rFonts w:ascii="Verdana" w:eastAsia="Verdana" w:hAnsi="Verdana" w:cs="Verdana"/>
        <w:color w:val="000000"/>
        <w:sz w:val="24"/>
        <w:szCs w:val="24"/>
      </w:rPr>
      <w:t xml:space="preserve">Rua </w:t>
    </w:r>
    <w:proofErr w:type="spellStart"/>
    <w:r>
      <w:rPr>
        <w:rFonts w:ascii="Verdana" w:eastAsia="Verdana" w:hAnsi="Verdana" w:cs="Verdana"/>
        <w:color w:val="000000"/>
        <w:sz w:val="24"/>
        <w:szCs w:val="24"/>
      </w:rPr>
      <w:t>Opemá</w:t>
    </w:r>
    <w:proofErr w:type="spellEnd"/>
    <w:r>
      <w:rPr>
        <w:rFonts w:ascii="Verdana" w:eastAsia="Verdana" w:hAnsi="Verdana" w:cs="Verdana"/>
        <w:color w:val="000000"/>
        <w:sz w:val="24"/>
        <w:szCs w:val="24"/>
      </w:rPr>
      <w:t xml:space="preserve">, nº. 610 – Centro, </w:t>
    </w:r>
    <w:proofErr w:type="spellStart"/>
    <w:r>
      <w:rPr>
        <w:rFonts w:ascii="Verdana" w:eastAsia="Verdana" w:hAnsi="Verdana" w:cs="Verdana"/>
        <w:color w:val="000000"/>
        <w:sz w:val="24"/>
        <w:szCs w:val="24"/>
      </w:rPr>
      <w:t>Piraúba</w:t>
    </w:r>
    <w:proofErr w:type="spellEnd"/>
    <w:r>
      <w:rPr>
        <w:rFonts w:ascii="Verdana" w:eastAsia="Verdana" w:hAnsi="Verdana" w:cs="Verdana"/>
        <w:color w:val="000000"/>
        <w:sz w:val="24"/>
        <w:szCs w:val="24"/>
      </w:rPr>
      <w:t xml:space="preserve"> – MG</w:t>
    </w:r>
  </w:p>
  <w:p w14:paraId="6096746A" w14:textId="1D147E45" w:rsidR="00022DE7" w:rsidRPr="00022DE7" w:rsidRDefault="00022DE7" w:rsidP="00022DE7">
    <w:pPr>
      <w:pBdr>
        <w:top w:val="single" w:sz="4" w:space="0" w:color="A5A5A5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Verdana" w:eastAsia="Verdana" w:hAnsi="Verdana" w:cs="Verdana"/>
        <w:color w:val="7F7F7F"/>
        <w:sz w:val="24"/>
        <w:szCs w:val="24"/>
      </w:rPr>
    </w:pPr>
    <w:r>
      <w:rPr>
        <w:rFonts w:ascii="Verdana" w:eastAsia="Verdana" w:hAnsi="Verdana" w:cs="Verdana"/>
        <w:color w:val="000000"/>
        <w:sz w:val="24"/>
        <w:szCs w:val="24"/>
      </w:rPr>
      <w:t>CEP 36170-000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224110" w14:textId="77777777" w:rsidR="005F4B78" w:rsidRDefault="005F4B78" w:rsidP="00022DE7">
      <w:pPr>
        <w:spacing w:after="0" w:line="240" w:lineRule="auto"/>
      </w:pPr>
      <w:r>
        <w:separator/>
      </w:r>
    </w:p>
  </w:footnote>
  <w:footnote w:type="continuationSeparator" w:id="0">
    <w:p w14:paraId="1DD9ABB8" w14:textId="77777777" w:rsidR="005F4B78" w:rsidRDefault="005F4B78" w:rsidP="00022D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613CFF" w14:textId="0290C0AB" w:rsidR="00022DE7" w:rsidRDefault="00022DE7" w:rsidP="00022DE7">
    <w:pPr>
      <w:pBdr>
        <w:top w:val="nil"/>
        <w:left w:val="nil"/>
        <w:bottom w:val="nil"/>
        <w:right w:val="nil"/>
        <w:between w:val="nil"/>
      </w:pBdr>
      <w:tabs>
        <w:tab w:val="left" w:pos="456"/>
        <w:tab w:val="center" w:pos="4252"/>
        <w:tab w:val="center" w:pos="6435"/>
        <w:tab w:val="right" w:pos="8504"/>
        <w:tab w:val="right" w:pos="-2835"/>
      </w:tabs>
      <w:ind w:left="-567" w:hanging="567"/>
      <w:rPr>
        <w:rFonts w:ascii="Stymie XBd BT" w:eastAsia="Stymie XBd BT" w:hAnsi="Stymie XBd BT" w:cs="Stymie XBd BT"/>
        <w:color w:val="000080"/>
        <w:sz w:val="40"/>
        <w:szCs w:val="4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3D058834" wp14:editId="6962907E">
          <wp:simplePos x="0" y="0"/>
          <wp:positionH relativeFrom="column">
            <wp:posOffset>-7620</wp:posOffset>
          </wp:positionH>
          <wp:positionV relativeFrom="paragraph">
            <wp:posOffset>-168275</wp:posOffset>
          </wp:positionV>
          <wp:extent cx="944880" cy="1078230"/>
          <wp:effectExtent l="0" t="0" r="0" b="0"/>
          <wp:wrapSquare wrapText="bothSides" distT="0" distB="0" distL="114300" distR="114300"/>
          <wp:docPr id="10" name="image1.png" descr="Símbolos - Câmara de Piraúb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Símbolos - Câmara de Piraúba"/>
                  <pic:cNvPicPr preferRelativeResize="0"/>
                </pic:nvPicPr>
                <pic:blipFill>
                  <a:blip r:embed="rId1"/>
                  <a:srcRect r="77707"/>
                  <a:stretch>
                    <a:fillRect/>
                  </a:stretch>
                </pic:blipFill>
                <pic:spPr>
                  <a:xfrm>
                    <a:off x="0" y="0"/>
                    <a:ext cx="944880" cy="10782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Stymie XBd BT" w:eastAsia="Stymie XBd BT" w:hAnsi="Stymie XBd BT" w:cs="Stymie XBd BT"/>
        <w:b/>
        <w:color w:val="000080"/>
        <w:sz w:val="40"/>
        <w:szCs w:val="40"/>
      </w:rPr>
      <w:tab/>
      <w:t xml:space="preserve">       MUNICÍPIO DE PIRAÚBA</w:t>
    </w:r>
  </w:p>
  <w:p w14:paraId="6F6DD5E1" w14:textId="77777777" w:rsidR="00022DE7" w:rsidRDefault="00022DE7" w:rsidP="00022D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80"/>
        <w:sz w:val="32"/>
        <w:szCs w:val="32"/>
      </w:rPr>
    </w:pPr>
    <w:r>
      <w:rPr>
        <w:color w:val="000080"/>
        <w:sz w:val="32"/>
        <w:szCs w:val="32"/>
      </w:rPr>
      <w:t>ESTADO DE MINAS GERAIS</w:t>
    </w:r>
  </w:p>
  <w:p w14:paraId="4966E1BD" w14:textId="77777777" w:rsidR="00022DE7" w:rsidRDefault="00022DE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DE7"/>
    <w:rsid w:val="00022DE7"/>
    <w:rsid w:val="00067DCD"/>
    <w:rsid w:val="000811C4"/>
    <w:rsid w:val="00096EA3"/>
    <w:rsid w:val="000D2FC7"/>
    <w:rsid w:val="001138B1"/>
    <w:rsid w:val="001706D6"/>
    <w:rsid w:val="00175351"/>
    <w:rsid w:val="00182382"/>
    <w:rsid w:val="001E6548"/>
    <w:rsid w:val="00204D69"/>
    <w:rsid w:val="00223C7B"/>
    <w:rsid w:val="00227755"/>
    <w:rsid w:val="00257185"/>
    <w:rsid w:val="002A248D"/>
    <w:rsid w:val="002B61A3"/>
    <w:rsid w:val="002D10D1"/>
    <w:rsid w:val="002F1B62"/>
    <w:rsid w:val="00331AAB"/>
    <w:rsid w:val="00336445"/>
    <w:rsid w:val="00366FC0"/>
    <w:rsid w:val="00394835"/>
    <w:rsid w:val="003A174F"/>
    <w:rsid w:val="003C0E8D"/>
    <w:rsid w:val="003D616E"/>
    <w:rsid w:val="0040621E"/>
    <w:rsid w:val="004234D5"/>
    <w:rsid w:val="00436261"/>
    <w:rsid w:val="004572A9"/>
    <w:rsid w:val="00472B12"/>
    <w:rsid w:val="00473EFC"/>
    <w:rsid w:val="004824D5"/>
    <w:rsid w:val="004E6C5C"/>
    <w:rsid w:val="005138A9"/>
    <w:rsid w:val="00540F92"/>
    <w:rsid w:val="00554301"/>
    <w:rsid w:val="00573127"/>
    <w:rsid w:val="005855EF"/>
    <w:rsid w:val="005F4B78"/>
    <w:rsid w:val="006570C7"/>
    <w:rsid w:val="006649C3"/>
    <w:rsid w:val="006F6E3C"/>
    <w:rsid w:val="00711692"/>
    <w:rsid w:val="00715922"/>
    <w:rsid w:val="007A397F"/>
    <w:rsid w:val="007E77C0"/>
    <w:rsid w:val="0080766F"/>
    <w:rsid w:val="00811ADA"/>
    <w:rsid w:val="00837C5D"/>
    <w:rsid w:val="00874AFD"/>
    <w:rsid w:val="008C45C2"/>
    <w:rsid w:val="008F0DA2"/>
    <w:rsid w:val="009932B6"/>
    <w:rsid w:val="009B1B97"/>
    <w:rsid w:val="009E2B72"/>
    <w:rsid w:val="009E488E"/>
    <w:rsid w:val="00A0109B"/>
    <w:rsid w:val="00A23671"/>
    <w:rsid w:val="00A24703"/>
    <w:rsid w:val="00A25930"/>
    <w:rsid w:val="00A26D26"/>
    <w:rsid w:val="00A36FDF"/>
    <w:rsid w:val="00A503DA"/>
    <w:rsid w:val="00A660A9"/>
    <w:rsid w:val="00A905D8"/>
    <w:rsid w:val="00B43184"/>
    <w:rsid w:val="00B64CAA"/>
    <w:rsid w:val="00B754BE"/>
    <w:rsid w:val="00BB0FD1"/>
    <w:rsid w:val="00BE3E55"/>
    <w:rsid w:val="00BF15D9"/>
    <w:rsid w:val="00C0347A"/>
    <w:rsid w:val="00C25E0F"/>
    <w:rsid w:val="00C53862"/>
    <w:rsid w:val="00CF751F"/>
    <w:rsid w:val="00D3214E"/>
    <w:rsid w:val="00D60717"/>
    <w:rsid w:val="00D74579"/>
    <w:rsid w:val="00D92C04"/>
    <w:rsid w:val="00E2260D"/>
    <w:rsid w:val="00E24A46"/>
    <w:rsid w:val="00E45BBE"/>
    <w:rsid w:val="00E84D10"/>
    <w:rsid w:val="00ED6F06"/>
    <w:rsid w:val="00F25825"/>
    <w:rsid w:val="00F8436C"/>
    <w:rsid w:val="00FA2DF3"/>
    <w:rsid w:val="00FB30F1"/>
    <w:rsid w:val="00FC0CE8"/>
    <w:rsid w:val="00FD3807"/>
    <w:rsid w:val="00FF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2371E"/>
  <w15:chartTrackingRefBased/>
  <w15:docId w15:val="{4A60FC37-E3F9-4913-8E6F-75CEDF1F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DE7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D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DE7"/>
  </w:style>
  <w:style w:type="paragraph" w:styleId="Rodap">
    <w:name w:val="footer"/>
    <w:basedOn w:val="Normal"/>
    <w:link w:val="RodapChar"/>
    <w:uiPriority w:val="99"/>
    <w:unhideWhenUsed/>
    <w:rsid w:val="00022D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DE7"/>
  </w:style>
  <w:style w:type="table" w:customStyle="1" w:styleId="TableNormal">
    <w:name w:val="Table Normal"/>
    <w:uiPriority w:val="2"/>
    <w:semiHidden/>
    <w:unhideWhenUsed/>
    <w:qFormat/>
    <w:rsid w:val="00473EF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73EFC"/>
    <w:pPr>
      <w:widowControl w:val="0"/>
      <w:autoSpaceDE w:val="0"/>
      <w:autoSpaceDN w:val="0"/>
      <w:spacing w:before="20" w:after="0" w:line="249" w:lineRule="exact"/>
    </w:pPr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45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Stéfany Bolivar</dc:creator>
  <cp:keywords/>
  <dc:description/>
  <cp:lastModifiedBy>Usuario</cp:lastModifiedBy>
  <cp:revision>2</cp:revision>
  <dcterms:created xsi:type="dcterms:W3CDTF">2025-01-31T22:32:00Z</dcterms:created>
  <dcterms:modified xsi:type="dcterms:W3CDTF">2025-01-31T22:32:00Z</dcterms:modified>
</cp:coreProperties>
</file>